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0" w:type="dxa"/>
        <w:tblInd w:w="-432" w:type="dxa"/>
        <w:tblLook w:val="01E0"/>
      </w:tblPr>
      <w:tblGrid>
        <w:gridCol w:w="3900"/>
        <w:gridCol w:w="6180"/>
      </w:tblGrid>
      <w:tr w:rsidR="002F7480" w:rsidRPr="00337AD7" w:rsidTr="00274671">
        <w:tc>
          <w:tcPr>
            <w:tcW w:w="3900" w:type="dxa"/>
          </w:tcPr>
          <w:p w:rsidR="002F7480" w:rsidRPr="00337AD7" w:rsidRDefault="002F7480" w:rsidP="00274671">
            <w:pPr>
              <w:spacing w:after="0"/>
              <w:jc w:val="center"/>
            </w:pPr>
            <w:r w:rsidRPr="00337AD7">
              <w:t xml:space="preserve">ỦY BAN MTTQ VIỆT </w:t>
            </w:r>
            <w:smartTag w:uri="urn:schemas-microsoft-com:office:smarttags" w:element="place">
              <w:smartTag w:uri="urn:schemas-microsoft-com:office:smarttags" w:element="country-region">
                <w:r w:rsidRPr="00337AD7">
                  <w:t>NAM</w:t>
                </w:r>
              </w:smartTag>
            </w:smartTag>
          </w:p>
          <w:p w:rsidR="002F7480" w:rsidRPr="00337AD7" w:rsidRDefault="002F7480" w:rsidP="00274671">
            <w:pPr>
              <w:spacing w:after="0"/>
              <w:jc w:val="center"/>
            </w:pPr>
            <w:r w:rsidRPr="00337AD7">
              <w:t>TỈNH HÀ TĨNH</w:t>
            </w:r>
          </w:p>
          <w:p w:rsidR="002F7480" w:rsidRPr="00337AD7" w:rsidRDefault="002F7480" w:rsidP="00274671">
            <w:pPr>
              <w:spacing w:after="0"/>
              <w:jc w:val="center"/>
              <w:rPr>
                <w:b/>
              </w:rPr>
            </w:pPr>
            <w:r w:rsidRPr="00337AD7">
              <w:rPr>
                <w:noProof/>
              </w:rPr>
              <w:pict>
                <v:line id="Straight Connector 2" o:spid="_x0000_s1027" style="position:absolute;left:0;text-align:left;flip:y;z-index:251661312;visibility:visible" from="42.55pt,17.75pt" to="148.4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m6SIwIAAEAEAAAOAAAAZHJzL2Uyb0RvYy54bWysU02P2jAQvVfqf7B8hyQQKESEVZVAL9sW&#10;iW3vxnaIVce2bENAVf97x+ajbHupqubgjD0zz2/ejBdPp06iI7dOaFXibJhixBXVTKh9ib+8rAcz&#10;jJwnihGpFS/xmTv8tHz7ZtGbgo90qyXjFgGIckVvStx6b4okcbTlHXFDbbgCZ6NtRzxs7T5hlvSA&#10;3slklKbTpNeWGaspdw5O64sTLyN+03DqPzeN4x7JEgM3H1cb111Yk+WCFHtLTCvolQb5BxYdEQou&#10;vUPVxBN0sOIPqE5Qq51u/JDqLtFNIyiPNUA1WfpbNduWGB5rAXGcucvk/h8s/XTcWCRYiUcYKdJB&#10;i7beErFvPaq0UiCgtmgUdOqNKyC8UhsbKqUntTXPmn5zSOmqJWrPI9+XswGQLGQkr1LCxhm4bdd/&#10;1AxiyMHrKNqpsR1qpDBfQ2IAB2HQKXbpfO8SP3lE4TAb5/l8DM2kN19CigAREo11/gPXHQpGiaVQ&#10;QUBSkOOz84HSr5BwrPRaSBmHQCrUl3g+GU1igtNSsOAMYc7ud5W06EjCGMUv1geexzCrD4pFsJYT&#10;trrangh5seFyqQIelAJ0rtZlTr7P0/lqtprlg3w0XQ3ytK4H79dVPpius3eTelxXVZ39CNSyvGgF&#10;Y1wFdreZzfK/m4nr67lM231q7zIkr9GjXkD29o+kY1dDIy8jsdPsvLG3bsOYxuDrkwrv4HEP9uPD&#10;X/4EAAD//wMAUEsDBBQABgAIAAAAIQChAUOW3AAAAAgBAAAPAAAAZHJzL2Rvd25yZXYueG1sTI/B&#10;TsMwEETvSPyDtUjcqNOgRk2IU1UIuCAhUQJnJ16SCHsdxW4a/p5FHOhxdkYzb8vd4qyYcQqDJwXr&#10;VQICqfVmoE5B/fZ4swURoiajrSdU8I0BdtXlRakL40/0ivMhdoJLKBRaQR/jWEgZ2h6dDis/IrH3&#10;6SenI8upk2bSJy53VqZJkkmnB+KFXo9432P7dTg6BfuP54fbl7lx3pq8q9+Nq5OnVKnrq2V/ByLi&#10;Ev/D8IvP6FAxU+OPZIKwCrabNScVpNkGBPtpnuUgmr+DrEp5/kD1AwAA//8DAFBLAQItABQABgAI&#10;AAAAIQC2gziS/gAAAOEBAAATAAAAAAAAAAAAAAAAAAAAAABbQ29udGVudF9UeXBlc10ueG1sUEsB&#10;Ai0AFAAGAAgAAAAhADj9If/WAAAAlAEAAAsAAAAAAAAAAAAAAAAALwEAAF9yZWxzLy5yZWxzUEsB&#10;Ai0AFAAGAAgAAAAhAMIKbpIjAgAAQAQAAA4AAAAAAAAAAAAAAAAALgIAAGRycy9lMm9Eb2MueG1s&#10;UEsBAi0AFAAGAAgAAAAhAKEBQ5bcAAAACAEAAA8AAAAAAAAAAAAAAAAAfQQAAGRycy9kb3ducmV2&#10;LnhtbFBLBQYAAAAABAAEAPMAAACGBQAAAAA=&#10;"/>
              </w:pict>
            </w:r>
            <w:r w:rsidRPr="00337AD7">
              <w:rPr>
                <w:b/>
              </w:rPr>
              <w:t>BAN THƯỜNG TRỰC</w:t>
            </w:r>
          </w:p>
          <w:p w:rsidR="002F7480" w:rsidRPr="00337AD7" w:rsidRDefault="002F7480" w:rsidP="00274671">
            <w:pPr>
              <w:spacing w:before="120" w:after="0"/>
              <w:jc w:val="center"/>
              <w:rPr>
                <w:b/>
              </w:rPr>
            </w:pPr>
            <w:r w:rsidRPr="00337AD7">
              <w:t>Số: 15/KH-MT</w:t>
            </w:r>
          </w:p>
        </w:tc>
        <w:tc>
          <w:tcPr>
            <w:tcW w:w="6180" w:type="dxa"/>
          </w:tcPr>
          <w:p w:rsidR="002F7480" w:rsidRPr="00337AD7" w:rsidRDefault="002F7480" w:rsidP="00274671">
            <w:pPr>
              <w:spacing w:after="0"/>
              <w:jc w:val="center"/>
              <w:rPr>
                <w:b/>
              </w:rPr>
            </w:pPr>
            <w:r w:rsidRPr="00337AD7">
              <w:rPr>
                <w:b/>
              </w:rPr>
              <w:t xml:space="preserve"> CỘNG HÒA XÃ HỘI CHỦ NGHĨA VIỆT </w:t>
            </w:r>
            <w:smartTag w:uri="urn:schemas-microsoft-com:office:smarttags" w:element="place">
              <w:smartTag w:uri="urn:schemas-microsoft-com:office:smarttags" w:element="country-region">
                <w:r w:rsidRPr="00337AD7">
                  <w:rPr>
                    <w:b/>
                  </w:rPr>
                  <w:t>NAM</w:t>
                </w:r>
              </w:smartTag>
            </w:smartTag>
          </w:p>
          <w:p w:rsidR="002F7480" w:rsidRPr="00337AD7" w:rsidRDefault="002F7480" w:rsidP="00274671">
            <w:pPr>
              <w:spacing w:after="0"/>
              <w:jc w:val="center"/>
              <w:rPr>
                <w:b/>
              </w:rPr>
            </w:pPr>
            <w:r w:rsidRPr="00337AD7">
              <w:rPr>
                <w:b/>
              </w:rPr>
              <w:t>Độc lập - Tự do - Hạnh phúc</w:t>
            </w:r>
          </w:p>
          <w:p w:rsidR="002F7480" w:rsidRPr="00337AD7" w:rsidRDefault="002F7480" w:rsidP="00274671">
            <w:pPr>
              <w:tabs>
                <w:tab w:val="center" w:pos="2982"/>
              </w:tabs>
              <w:spacing w:after="0"/>
              <w:rPr>
                <w:b/>
                <w:sz w:val="18"/>
              </w:rPr>
            </w:pPr>
            <w:r w:rsidRPr="00337AD7">
              <w:rPr>
                <w:noProof/>
              </w:rPr>
              <w:pict>
                <v:line id="Straight Connector 1" o:spid="_x0000_s1026" style="position:absolute;flip:y;z-index:251660288;visibility:visible" from="77.1pt,1.4pt" to="229.7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aAuJQIAAEAEAAAOAAAAZHJzL2Uyb0RvYy54bWysU02P2yAQvVfqf0DcE9tZZ5tYcVaVnfSy&#10;7UbKtncC2EbFgIDEiar+9w7ko017qar6gPl483jzZlg8HXuJDtw6oVWJs3GKEVdUM6HaEn9+XY9m&#10;GDlPFCNSK17iE3f4afn2zWIwBZ/oTkvGLQIS5YrBlLjz3hRJ4mjHe+LG2nAFh422PfGwtG3CLBmA&#10;vZfJJE0fk0FbZqym3DnYrc+HeBn5m4ZT/9I0jnskSwzafBxtHHdhTJYLUrSWmE7QiwzyDyp6IhRc&#10;eqOqiSdob8UfVL2gVjvd+DHVfaKbRlAec4BssvS3bLYdMTzmAuY4c7PJ/T9a+umwsUgwqB1GivRQ&#10;oq23RLSdR5VWCgzUFmXBp8G4AuCV2tiQKT2qrXnW9KtDSlcdUS2Pel9PBkhiRHIXEhbOwG274aNm&#10;gCF7r6Npx8b2qJHCfAmBgRyMQcdYpdOtSvzoEYXNbP4wSydQTHo9S0gRKEKgsc5/4LpHYVJiKVQw&#10;kBTk8Ow8JAHQKyRsK70WUsYmkAoNJZ5PJ9MY4LQULBwGmLPtrpIWHUhoo/gFR4DsDmb1XrFI1nHC&#10;Vpe5J0Ke54CXKvBBKiDnMjv3ybd5Ol/NVrN8lE8eV6M8revR+3WVjx7X2btp/VBXVZ19D9KyvOgE&#10;Y1wFddeezfK/64nL6zl3261rbzYk9+wxRRB7/UfRsaqhkOeW2Gl22tjgRigwtGkEX55UeAe/riPq&#10;58Nf/gAAAP//AwBQSwMEFAAGAAgAAAAhAHNGdvzaAAAABwEAAA8AAABkcnMvZG93bnJldi54bWxM&#10;j8FOwzAQRO9I/QdrK3GjTkOKaIhTVRVwQUKiBM5OvCQR9jqK3TT8PQsXOD7NaPZtsZudFROOofek&#10;YL1KQCA13vTUKqheH65uQYSoyWjrCRV8YYBdubgodG78mV5wOsZW8AiFXCvoYhxyKUPTodNh5Qck&#10;zj786HRkHFtpRn3mcWdlmiQ30ume+EKnBzx02HweT07B/v3p/vp5qp23ZttWb8ZVyWOq1OVy3t+B&#10;iDjHvzL86LM6lOxU+xOZICzzJku5qiDlDzjPNtsMRP3Lsizkf//yGwAA//8DAFBLAQItABQABgAI&#10;AAAAIQC2gziS/gAAAOEBAAATAAAAAAAAAAAAAAAAAAAAAABbQ29udGVudF9UeXBlc10ueG1sUEsB&#10;Ai0AFAAGAAgAAAAhADj9If/WAAAAlAEAAAsAAAAAAAAAAAAAAAAALwEAAF9yZWxzLy5yZWxzUEsB&#10;Ai0AFAAGAAgAAAAhAAMpoC4lAgAAQAQAAA4AAAAAAAAAAAAAAAAALgIAAGRycy9lMm9Eb2MueG1s&#10;UEsBAi0AFAAGAAgAAAAhAHNGdvzaAAAABwEAAA8AAAAAAAAAAAAAAAAAfwQAAGRycy9kb3ducmV2&#10;LnhtbFBLBQYAAAAABAAEAPMAAACGBQAAAAA=&#10;"/>
              </w:pict>
            </w:r>
            <w:r w:rsidRPr="00337AD7">
              <w:rPr>
                <w:i/>
              </w:rPr>
              <w:tab/>
            </w:r>
          </w:p>
          <w:p w:rsidR="002F7480" w:rsidRPr="00337AD7" w:rsidRDefault="002F7480" w:rsidP="00274671">
            <w:pPr>
              <w:tabs>
                <w:tab w:val="center" w:pos="2772"/>
                <w:tab w:val="right" w:pos="5544"/>
              </w:tabs>
              <w:spacing w:after="0"/>
              <w:jc w:val="center"/>
              <w:rPr>
                <w:i/>
                <w:sz w:val="6"/>
              </w:rPr>
            </w:pPr>
          </w:p>
          <w:p w:rsidR="002F7480" w:rsidRPr="00337AD7" w:rsidRDefault="002F7480" w:rsidP="00274671">
            <w:pPr>
              <w:tabs>
                <w:tab w:val="center" w:pos="2772"/>
                <w:tab w:val="right" w:pos="5544"/>
              </w:tabs>
              <w:spacing w:after="0"/>
              <w:jc w:val="center"/>
              <w:rPr>
                <w:i/>
              </w:rPr>
            </w:pPr>
            <w:r w:rsidRPr="00337AD7">
              <w:rPr>
                <w:i/>
              </w:rPr>
              <w:t xml:space="preserve">           Hà Tĩnh, ngày 11 tháng  9 năm 2018</w:t>
            </w:r>
          </w:p>
        </w:tc>
      </w:tr>
    </w:tbl>
    <w:p w:rsidR="002F7480" w:rsidRDefault="002F7480" w:rsidP="002F7480">
      <w:pPr>
        <w:spacing w:before="60" w:after="60" w:line="240" w:lineRule="auto"/>
        <w:ind w:left="74" w:right="-57"/>
        <w:jc w:val="center"/>
        <w:rPr>
          <w:rFonts w:eastAsia="Times New Roman"/>
          <w:sz w:val="24"/>
          <w:szCs w:val="24"/>
        </w:rPr>
      </w:pPr>
      <w:r w:rsidRPr="001E4F92">
        <w:rPr>
          <w:rFonts w:eastAsia="Times New Roman"/>
          <w:sz w:val="24"/>
          <w:szCs w:val="24"/>
        </w:rPr>
        <w:t> </w:t>
      </w:r>
    </w:p>
    <w:p w:rsidR="002F7480" w:rsidRDefault="002F7480" w:rsidP="002F7480">
      <w:pPr>
        <w:spacing w:before="60" w:after="60" w:line="240" w:lineRule="auto"/>
        <w:ind w:left="74" w:right="-57"/>
        <w:jc w:val="center"/>
        <w:rPr>
          <w:sz w:val="32"/>
        </w:rPr>
      </w:pPr>
      <w:r>
        <w:rPr>
          <w:b/>
          <w:bCs/>
          <w:sz w:val="32"/>
        </w:rPr>
        <w:t>KẾ HOẠCH</w:t>
      </w:r>
    </w:p>
    <w:p w:rsidR="002F7480" w:rsidRDefault="002F7480" w:rsidP="002F7480">
      <w:pPr>
        <w:spacing w:before="60" w:after="60" w:line="240" w:lineRule="auto"/>
        <w:ind w:left="74" w:right="-55"/>
        <w:jc w:val="center"/>
        <w:rPr>
          <w:b/>
          <w:bCs/>
        </w:rPr>
      </w:pPr>
      <w:r>
        <w:rPr>
          <w:b/>
          <w:bCs/>
        </w:rPr>
        <w:t xml:space="preserve">Tổ chức đợt thi đua đặc biệt chào mừng Đại hội Mặt trận Tổ quốc Việt Nam các cấp </w:t>
      </w:r>
      <w:r>
        <w:rPr>
          <w:b/>
          <w:bCs/>
          <w:spacing w:val="-2"/>
        </w:rPr>
        <w:t>tiến tới Đại hội đại biểu toàn quốc Mặt trận Tổ quốc Việt Nam</w:t>
      </w:r>
    </w:p>
    <w:p w:rsidR="002F7480" w:rsidRDefault="002F7480" w:rsidP="002F7480">
      <w:pPr>
        <w:spacing w:before="60" w:after="60" w:line="240" w:lineRule="auto"/>
        <w:ind w:left="74" w:right="-55"/>
        <w:jc w:val="center"/>
        <w:rPr>
          <w:b/>
          <w:bCs/>
        </w:rPr>
      </w:pPr>
      <w:r>
        <w:rPr>
          <w:b/>
          <w:bCs/>
          <w:spacing w:val="-2"/>
        </w:rPr>
        <w:t>lần thứ IX,</w:t>
      </w:r>
      <w:r>
        <w:rPr>
          <w:b/>
          <w:bCs/>
        </w:rPr>
        <w:t xml:space="preserve"> nhiệm kỳ 2019 - 2024</w:t>
      </w:r>
    </w:p>
    <w:p w:rsidR="002F7480" w:rsidRPr="00656FC2" w:rsidRDefault="002F7480" w:rsidP="002F7480">
      <w:pPr>
        <w:spacing w:before="60" w:after="60" w:line="240" w:lineRule="auto"/>
        <w:ind w:left="74" w:right="-55"/>
        <w:jc w:val="center"/>
        <w:rPr>
          <w:b/>
          <w:bCs/>
          <w:sz w:val="18"/>
        </w:rPr>
      </w:pPr>
    </w:p>
    <w:p w:rsidR="002F7480" w:rsidRPr="00891856" w:rsidRDefault="002F7480" w:rsidP="002F7480">
      <w:pPr>
        <w:spacing w:before="60" w:after="60" w:line="320" w:lineRule="exact"/>
        <w:ind w:left="74" w:right="-55" w:firstLine="646"/>
        <w:jc w:val="both"/>
        <w:rPr>
          <w:bCs/>
        </w:rPr>
      </w:pPr>
      <w:r w:rsidRPr="003E750F">
        <w:rPr>
          <w:spacing w:val="-4"/>
        </w:rPr>
        <w:t xml:space="preserve">Thực hiện </w:t>
      </w:r>
      <w:r w:rsidRPr="003E750F">
        <w:rPr>
          <w:bCs/>
          <w:spacing w:val="-4"/>
          <w:lang w:eastAsia="vi-VN"/>
        </w:rPr>
        <w:t xml:space="preserve">Chỉ </w:t>
      </w:r>
      <w:r w:rsidRPr="003E750F">
        <w:rPr>
          <w:spacing w:val="-4"/>
        </w:rPr>
        <w:t xml:space="preserve">thị số 17-CT/TW ngày 4/01/2018 của Ban Bí thư Trung ương Đảng </w:t>
      </w:r>
      <w:r w:rsidRPr="003E750F">
        <w:rPr>
          <w:spacing w:val="-4"/>
          <w:szCs w:val="28"/>
        </w:rPr>
        <w:t>về lãnh đạo Đại hội Mặt trận Tổ quốc Việt Nam các cấp và Đại hội đại biểu toàn quốc Mặt trận Tổ quốc Việt Nam lần thứ IX, nhiệm kỳ 2019 - 2024</w:t>
      </w:r>
      <w:r w:rsidRPr="003E750F">
        <w:rPr>
          <w:spacing w:val="-4"/>
        </w:rPr>
        <w:t xml:space="preserve">; </w:t>
      </w:r>
      <w:r w:rsidRPr="003E750F">
        <w:rPr>
          <w:spacing w:val="-4"/>
          <w:szCs w:val="28"/>
        </w:rPr>
        <w:t xml:space="preserve">Thông tri số 28/TT-MTTW-BTT ngày 06/02/2018 </w:t>
      </w:r>
      <w:r w:rsidRPr="003E750F">
        <w:rPr>
          <w:spacing w:val="-4"/>
        </w:rPr>
        <w:t>của Ban Thường trực Uỷ ban Trung ương MTTQ Việt Nam về hướng dẫn Đạo hội Mặt trận Tổ quốc</w:t>
      </w:r>
      <w:r w:rsidRPr="003E750F">
        <w:rPr>
          <w:spacing w:val="-4"/>
          <w:szCs w:val="28"/>
        </w:rPr>
        <w:t>Việt Nam các cấp và Đại hội đại biểu toàn quốc Mặt trận Tổ quốc Việt Nam lần thứ</w:t>
      </w:r>
      <w:r>
        <w:rPr>
          <w:spacing w:val="-4"/>
          <w:szCs w:val="28"/>
        </w:rPr>
        <w:t xml:space="preserve"> IX, </w:t>
      </w:r>
      <w:r w:rsidRPr="003E750F">
        <w:rPr>
          <w:spacing w:val="-4"/>
          <w:szCs w:val="28"/>
        </w:rPr>
        <w:t>nhiệm kỳ 2019- 2024</w:t>
      </w:r>
      <w:r>
        <w:t>; Chỉ thị số 27-CT/TU ngày 12/2/2018 của Ban Thường vụ Tỉnh uỷ về lãnh đạo Đại hội MTTQ Việt Nam các cấp nhiệm kỳ 2019-2024 v</w:t>
      </w:r>
      <w:r w:rsidRPr="00B83F41">
        <w:t>à</w:t>
      </w:r>
      <w:r>
        <w:t xml:space="preserve"> K</w:t>
      </w:r>
      <w:r w:rsidRPr="00B83F41">
        <w:t>ế</w:t>
      </w:r>
      <w:r>
        <w:t xml:space="preserve"> ho</w:t>
      </w:r>
      <w:r w:rsidRPr="00B83F41">
        <w:t>ạch</w:t>
      </w:r>
      <w:r>
        <w:t xml:space="preserve"> s</w:t>
      </w:r>
      <w:r w:rsidRPr="00B83F41">
        <w:t>ố</w:t>
      </w:r>
      <w:r>
        <w:t xml:space="preserve"> 625/KH-MTTW-BTT ng</w:t>
      </w:r>
      <w:r w:rsidRPr="00B83F41">
        <w:t>ày</w:t>
      </w:r>
      <w:r>
        <w:t xml:space="preserve"> 30/8/2018 v</w:t>
      </w:r>
      <w:r w:rsidRPr="00B83F41">
        <w:t>ề</w:t>
      </w:r>
      <w:r>
        <w:t xml:space="preserve"> T</w:t>
      </w:r>
      <w:r w:rsidRPr="00B83F41">
        <w:t>ổ</w:t>
      </w:r>
      <w:r>
        <w:t xml:space="preserve"> ch</w:t>
      </w:r>
      <w:r w:rsidRPr="00B83F41">
        <w:t>ức</w:t>
      </w:r>
      <w:r>
        <w:t xml:space="preserve"> </w:t>
      </w:r>
      <w:r w:rsidRPr="00B83F41">
        <w:rPr>
          <w:bCs/>
        </w:rPr>
        <w:t xml:space="preserve">đợt thi đua đặc biệt chào mừng Đại hội Mặt trận Tổ quốc Việt Nam các cấp </w:t>
      </w:r>
      <w:r w:rsidRPr="00B83F41">
        <w:rPr>
          <w:bCs/>
          <w:spacing w:val="-2"/>
        </w:rPr>
        <w:t>tiến tới Đại hội đại biểu toàn quốc Mặt trận Tổ quốc Việt Nam</w:t>
      </w:r>
      <w:r>
        <w:rPr>
          <w:bCs/>
          <w:spacing w:val="-2"/>
        </w:rPr>
        <w:t xml:space="preserve"> </w:t>
      </w:r>
      <w:r w:rsidRPr="00B83F41">
        <w:rPr>
          <w:bCs/>
          <w:spacing w:val="-2"/>
        </w:rPr>
        <w:t>lần thứ IX,</w:t>
      </w:r>
      <w:r>
        <w:rPr>
          <w:bCs/>
        </w:rPr>
        <w:t xml:space="preserve"> </w:t>
      </w:r>
      <w:r w:rsidRPr="00B83F41">
        <w:rPr>
          <w:bCs/>
        </w:rPr>
        <w:t>nhiệm kỳ</w:t>
      </w:r>
      <w:r>
        <w:rPr>
          <w:bCs/>
        </w:rPr>
        <w:t xml:space="preserve"> 2019 - 2024</w:t>
      </w:r>
      <w:r>
        <w:t xml:space="preserve">, </w:t>
      </w:r>
      <w:r>
        <w:rPr>
          <w:color w:val="000000"/>
        </w:rPr>
        <w:t xml:space="preserve">Ban </w:t>
      </w:r>
      <w:r w:rsidRPr="00343EB4">
        <w:rPr>
          <w:color w:val="000000"/>
        </w:rPr>
        <w:t xml:space="preserve">Thường trực Ủy ban </w:t>
      </w:r>
      <w:r>
        <w:rPr>
          <w:color w:val="000000"/>
        </w:rPr>
        <w:t xml:space="preserve">MTTQ tỉnh ban hành kế </w:t>
      </w:r>
      <w:r w:rsidRPr="00B75CC8">
        <w:t xml:space="preserve">hoạch tổ chức đợt thi đua đặc biệt chào mừng Đại hội </w:t>
      </w:r>
      <w:r>
        <w:rPr>
          <w:bCs/>
          <w:color w:val="000000"/>
        </w:rPr>
        <w:t xml:space="preserve">Mặt trận Tổ quốc </w:t>
      </w:r>
      <w:r>
        <w:t xml:space="preserve">Việt Nam </w:t>
      </w:r>
      <w:r w:rsidRPr="00B75CC8">
        <w:t>cấp</w:t>
      </w:r>
      <w:r>
        <w:t xml:space="preserve"> huyện, cấp tỉnh</w:t>
      </w:r>
      <w:r w:rsidRPr="00B75CC8">
        <w:t xml:space="preserve"> tiến tới Đại hội đại biểu toàn quốc </w:t>
      </w:r>
      <w:r>
        <w:rPr>
          <w:bCs/>
          <w:color w:val="000000"/>
        </w:rPr>
        <w:t>Mặt trận Tổ quốc</w:t>
      </w:r>
      <w:r w:rsidRPr="00B75CC8">
        <w:t xml:space="preserve"> Việt Nam lần thứ </w:t>
      </w:r>
      <w:r w:rsidRPr="008652C4">
        <w:t>IX</w:t>
      </w:r>
      <w:r>
        <w:t>, nhi</w:t>
      </w:r>
      <w:r w:rsidRPr="008652C4">
        <w:t>ệm</w:t>
      </w:r>
      <w:r>
        <w:t xml:space="preserve"> k</w:t>
      </w:r>
      <w:r w:rsidRPr="008652C4">
        <w:t>ỳ</w:t>
      </w:r>
      <w:r>
        <w:t xml:space="preserve"> 2019- 2024</w:t>
      </w:r>
      <w:r w:rsidRPr="00B75CC8">
        <w:t xml:space="preserve"> như sau:</w:t>
      </w:r>
    </w:p>
    <w:p w:rsidR="002F7480" w:rsidRDefault="002F7480" w:rsidP="002F7480">
      <w:pPr>
        <w:spacing w:before="60" w:after="60" w:line="320" w:lineRule="exact"/>
        <w:ind w:right="-170" w:firstLine="720"/>
        <w:jc w:val="both"/>
        <w:outlineLvl w:val="4"/>
        <w:rPr>
          <w:b/>
          <w:bCs/>
        </w:rPr>
      </w:pPr>
      <w:r>
        <w:rPr>
          <w:b/>
          <w:bCs/>
        </w:rPr>
        <w:t>I. MỤC ĐÍCH, YÊU CẦU</w:t>
      </w:r>
    </w:p>
    <w:p w:rsidR="002F7480" w:rsidRPr="00FE50C8" w:rsidRDefault="002F7480" w:rsidP="002F7480">
      <w:pPr>
        <w:spacing w:before="60" w:after="60" w:line="320" w:lineRule="exact"/>
        <w:ind w:right="-55" w:firstLine="720"/>
        <w:jc w:val="both"/>
      </w:pPr>
      <w:r w:rsidRPr="001E70BE">
        <w:rPr>
          <w:bCs/>
        </w:rPr>
        <w:t xml:space="preserve">- </w:t>
      </w:r>
      <w:r w:rsidRPr="00385C3B">
        <w:rPr>
          <w:bCs/>
          <w:color w:val="000000"/>
          <w:spacing w:val="-3"/>
        </w:rPr>
        <w:t xml:space="preserve">Phát động thi đua trong hệ thống Mặt trận Tổ quốc Việt Nam, các tổ chức thành viên và các tầng lớp nhân dân lập thành tích chào mừng Đại hội </w:t>
      </w:r>
      <w:r w:rsidRPr="00385C3B">
        <w:rPr>
          <w:bCs/>
          <w:spacing w:val="-3"/>
          <w:lang w:eastAsia="vi-VN"/>
        </w:rPr>
        <w:t xml:space="preserve">Mặt trận Tổ quốc Việt Nam </w:t>
      </w:r>
      <w:r>
        <w:t>c</w:t>
      </w:r>
      <w:r w:rsidRPr="006972B3">
        <w:t>á</w:t>
      </w:r>
      <w:r>
        <w:t>c c</w:t>
      </w:r>
      <w:r w:rsidRPr="006972B3">
        <w:t>ấp</w:t>
      </w:r>
      <w:r>
        <w:t xml:space="preserve"> </w:t>
      </w:r>
      <w:r w:rsidRPr="00385C3B">
        <w:rPr>
          <w:bCs/>
          <w:spacing w:val="-3"/>
          <w:lang w:eastAsia="vi-VN"/>
        </w:rPr>
        <w:t xml:space="preserve">và Ðại hội đại biểu toàn quốc Mặt trận Tổ quốc Việt Nam lần thứ </w:t>
      </w:r>
      <w:r w:rsidRPr="000F1D3B">
        <w:rPr>
          <w:bCs/>
          <w:spacing w:val="-3"/>
          <w:lang w:eastAsia="vi-VN"/>
        </w:rPr>
        <w:t>IX</w:t>
      </w:r>
      <w:r>
        <w:rPr>
          <w:bCs/>
          <w:spacing w:val="-3"/>
          <w:lang w:eastAsia="vi-VN"/>
        </w:rPr>
        <w:t>, nhi</w:t>
      </w:r>
      <w:r w:rsidRPr="000F1D3B">
        <w:rPr>
          <w:bCs/>
          <w:spacing w:val="-3"/>
          <w:lang w:eastAsia="vi-VN"/>
        </w:rPr>
        <w:t>ệm</w:t>
      </w:r>
      <w:r>
        <w:rPr>
          <w:bCs/>
          <w:spacing w:val="-3"/>
          <w:lang w:eastAsia="vi-VN"/>
        </w:rPr>
        <w:t xml:space="preserve"> k</w:t>
      </w:r>
      <w:r w:rsidRPr="000F1D3B">
        <w:rPr>
          <w:bCs/>
          <w:spacing w:val="-3"/>
          <w:lang w:eastAsia="vi-VN"/>
        </w:rPr>
        <w:t>ỳ</w:t>
      </w:r>
      <w:r>
        <w:rPr>
          <w:bCs/>
          <w:spacing w:val="-3"/>
          <w:lang w:eastAsia="vi-VN"/>
        </w:rPr>
        <w:t xml:space="preserve"> 2019- 2024 </w:t>
      </w:r>
      <w:r w:rsidRPr="00385C3B">
        <w:rPr>
          <w:bCs/>
          <w:spacing w:val="-3"/>
          <w:lang w:eastAsia="vi-VN"/>
        </w:rPr>
        <w:t xml:space="preserve">theo tinh thần </w:t>
      </w:r>
      <w:r>
        <w:rPr>
          <w:bCs/>
          <w:lang w:eastAsia="vi-VN"/>
        </w:rPr>
        <w:t xml:space="preserve">Chỉ </w:t>
      </w:r>
      <w:r>
        <w:t xml:space="preserve">thị số 17-CT/TW ngày 4/01/2018 của Ban Bí thư Trung ương Đảng, </w:t>
      </w:r>
      <w:r w:rsidRPr="00385C3B">
        <w:rPr>
          <w:spacing w:val="-3"/>
        </w:rPr>
        <w:t>Chỉ thị số</w:t>
      </w:r>
      <w:r>
        <w:rPr>
          <w:spacing w:val="-3"/>
        </w:rPr>
        <w:t xml:space="preserve"> 27</w:t>
      </w:r>
      <w:r w:rsidRPr="00385C3B">
        <w:rPr>
          <w:spacing w:val="-3"/>
        </w:rPr>
        <w:t xml:space="preserve">-CT/TU ngày </w:t>
      </w:r>
      <w:r>
        <w:rPr>
          <w:spacing w:val="-3"/>
        </w:rPr>
        <w:t xml:space="preserve">12/2/2018 </w:t>
      </w:r>
      <w:r w:rsidRPr="00385C3B">
        <w:rPr>
          <w:spacing w:val="-3"/>
        </w:rPr>
        <w:t>của Ban Thường vụ Tỉnh uỷ.</w:t>
      </w:r>
    </w:p>
    <w:p w:rsidR="002F7480" w:rsidRDefault="002F7480" w:rsidP="002F7480">
      <w:pPr>
        <w:spacing w:before="60" w:after="60" w:line="320" w:lineRule="exact"/>
        <w:ind w:right="-55" w:firstLine="720"/>
        <w:jc w:val="both"/>
        <w:rPr>
          <w:lang w:val="nl-NL"/>
        </w:rPr>
      </w:pPr>
      <w:r>
        <w:rPr>
          <w:bCs/>
        </w:rPr>
        <w:t xml:space="preserve">- </w:t>
      </w:r>
      <w:r w:rsidRPr="00343EB4">
        <w:rPr>
          <w:color w:val="000000"/>
          <w:lang w:val="nl-NL"/>
        </w:rPr>
        <w:t xml:space="preserve">Kết quả của đợt thi đua </w:t>
      </w:r>
      <w:r>
        <w:rPr>
          <w:color w:val="000000"/>
          <w:lang w:val="nl-NL"/>
        </w:rPr>
        <w:t xml:space="preserve">đặc biệt </w:t>
      </w:r>
      <w:r>
        <w:rPr>
          <w:color w:val="000000"/>
        </w:rPr>
        <w:t xml:space="preserve">chào mừng Đại hội </w:t>
      </w:r>
      <w:r>
        <w:rPr>
          <w:bCs/>
          <w:color w:val="000000"/>
        </w:rPr>
        <w:t xml:space="preserve">Mặt trận Tổ quốc </w:t>
      </w:r>
      <w:r>
        <w:t>c</w:t>
      </w:r>
      <w:r w:rsidRPr="006972B3">
        <w:t>ác</w:t>
      </w:r>
      <w:r>
        <w:t xml:space="preserve"> c</w:t>
      </w:r>
      <w:r w:rsidRPr="006972B3">
        <w:t>ấp</w:t>
      </w:r>
      <w:r>
        <w:t xml:space="preserve"> t</w:t>
      </w:r>
      <w:r>
        <w:rPr>
          <w:color w:val="000000"/>
        </w:rPr>
        <w:t xml:space="preserve">iến tới Đại hội </w:t>
      </w:r>
      <w:r w:rsidRPr="00B75CC8">
        <w:t>đại biểu</w:t>
      </w:r>
      <w:r>
        <w:t xml:space="preserve"> </w:t>
      </w:r>
      <w:r>
        <w:rPr>
          <w:color w:val="000000"/>
        </w:rPr>
        <w:t xml:space="preserve">toàn quốc </w:t>
      </w:r>
      <w:r>
        <w:rPr>
          <w:bCs/>
          <w:color w:val="000000"/>
        </w:rPr>
        <w:t>Mặt trận Tổ quốc</w:t>
      </w:r>
      <w:r>
        <w:rPr>
          <w:color w:val="000000"/>
        </w:rPr>
        <w:t xml:space="preserve"> Việt Nam lần thứ </w:t>
      </w:r>
      <w:r w:rsidRPr="00FE50C8">
        <w:rPr>
          <w:color w:val="000000"/>
        </w:rPr>
        <w:t>IX</w:t>
      </w:r>
      <w:r>
        <w:rPr>
          <w:color w:val="000000"/>
        </w:rPr>
        <w:t>, nhi</w:t>
      </w:r>
      <w:r w:rsidRPr="00FE50C8">
        <w:rPr>
          <w:color w:val="000000"/>
        </w:rPr>
        <w:t>ệm</w:t>
      </w:r>
      <w:r>
        <w:rPr>
          <w:color w:val="000000"/>
        </w:rPr>
        <w:t xml:space="preserve"> k</w:t>
      </w:r>
      <w:r w:rsidRPr="00FE50C8">
        <w:rPr>
          <w:color w:val="000000"/>
        </w:rPr>
        <w:t>ỳ</w:t>
      </w:r>
      <w:r>
        <w:rPr>
          <w:color w:val="000000"/>
        </w:rPr>
        <w:t xml:space="preserve"> 2019- 2024 </w:t>
      </w:r>
      <w:r w:rsidRPr="00343EB4">
        <w:rPr>
          <w:color w:val="000000"/>
          <w:lang w:val="nl-NL"/>
        </w:rPr>
        <w:t xml:space="preserve">được thể hiện bằng các </w:t>
      </w:r>
      <w:r>
        <w:rPr>
          <w:spacing w:val="-2"/>
          <w:lang w:val="it-IT"/>
        </w:rPr>
        <w:t>công trình, sản phẩm, nhiệm vụ, phần việc</w:t>
      </w:r>
      <w:r w:rsidRPr="00343EB4">
        <w:rPr>
          <w:color w:val="000000"/>
          <w:lang w:val="nl-NL"/>
        </w:rPr>
        <w:t xml:space="preserve"> cụ thể</w:t>
      </w:r>
      <w:r>
        <w:rPr>
          <w:color w:val="000000"/>
          <w:lang w:val="nl-NL"/>
        </w:rPr>
        <w:t xml:space="preserve"> có</w:t>
      </w:r>
      <w:r w:rsidRPr="00343EB4">
        <w:rPr>
          <w:color w:val="000000"/>
          <w:lang w:val="nl-NL"/>
        </w:rPr>
        <w:t xml:space="preserve"> ý nghĩa chính trị, xã hội thiết thực </w:t>
      </w:r>
      <w:r>
        <w:rPr>
          <w:color w:val="000000"/>
          <w:lang w:val="nl-NL"/>
        </w:rPr>
        <w:t>đối với cơ sở, địa bàn, địa phương</w:t>
      </w:r>
      <w:r w:rsidRPr="00343EB4">
        <w:rPr>
          <w:color w:val="000000"/>
          <w:lang w:val="nl-NL"/>
        </w:rPr>
        <w:t>. Trong tổ chức thực hiện</w:t>
      </w:r>
      <w:r w:rsidRPr="00343EB4">
        <w:rPr>
          <w:lang w:val="nl-NL"/>
        </w:rPr>
        <w:t xml:space="preserve"> phải có kế hoạch cụ thể, tiến hành sơ, tổng kết để bảo đảm tính kế thừa và liên tục</w:t>
      </w:r>
      <w:r>
        <w:rPr>
          <w:lang w:val="nl-NL"/>
        </w:rPr>
        <w:t xml:space="preserve">; đồng thời đảm bảo tính thiết thực, tiết kiệm, hiệu quả. </w:t>
      </w:r>
    </w:p>
    <w:p w:rsidR="002F7480" w:rsidRDefault="002F7480" w:rsidP="002F7480">
      <w:pPr>
        <w:spacing w:before="60" w:after="60" w:line="320" w:lineRule="exact"/>
        <w:ind w:right="-170" w:firstLine="720"/>
        <w:jc w:val="both"/>
        <w:rPr>
          <w:b/>
          <w:bCs/>
          <w:lang w:val="nl-NL"/>
        </w:rPr>
      </w:pPr>
      <w:r>
        <w:rPr>
          <w:b/>
          <w:bCs/>
          <w:lang w:val="nl-NL"/>
        </w:rPr>
        <w:t>II. NỘI DUNG THI ĐUA</w:t>
      </w:r>
    </w:p>
    <w:p w:rsidR="002F7480" w:rsidRDefault="002F7480" w:rsidP="002F7480">
      <w:pPr>
        <w:spacing w:before="60" w:after="60" w:line="320" w:lineRule="exact"/>
        <w:ind w:right="-170" w:firstLine="851"/>
        <w:jc w:val="both"/>
        <w:rPr>
          <w:b/>
          <w:bCs/>
          <w:spacing w:val="-2"/>
        </w:rPr>
      </w:pPr>
      <w:r>
        <w:rPr>
          <w:spacing w:val="-2"/>
        </w:rPr>
        <w:t>1.</w:t>
      </w:r>
      <w:r w:rsidRPr="00C50C51">
        <w:rPr>
          <w:spacing w:val="-2"/>
          <w:lang w:val="nl-NL"/>
        </w:rPr>
        <w:t xml:space="preserve"> </w:t>
      </w:r>
      <w:r>
        <w:rPr>
          <w:lang w:val="pt-BR"/>
        </w:rPr>
        <w:t xml:space="preserve">Tiếp tục </w:t>
      </w:r>
      <w:r>
        <w:rPr>
          <w:lang w:val="da-DK"/>
        </w:rPr>
        <w:t>tuyên truyền,</w:t>
      </w:r>
      <w:r>
        <w:rPr>
          <w:lang w:val="pt-BR" w:eastAsia="vi-VN"/>
        </w:rPr>
        <w:t xml:space="preserve"> quán triệt sâu sắc tư tưởng của Chủ tịch Hồ Chí Minh về thi </w:t>
      </w:r>
      <w:r>
        <w:rPr>
          <w:spacing w:val="-6"/>
          <w:lang w:val="pt-BR" w:eastAsia="vi-VN"/>
        </w:rPr>
        <w:t xml:space="preserve">đua ái quốc, gắn với việc </w:t>
      </w:r>
      <w:r>
        <w:rPr>
          <w:lang w:val="es-MX"/>
        </w:rPr>
        <w:t xml:space="preserve">thực hiện </w:t>
      </w:r>
      <w:r>
        <w:t>Chỉ thị số 05-CT/TW ngày 15</w:t>
      </w:r>
      <w:r>
        <w:rPr>
          <w:lang w:val="es-MX"/>
        </w:rPr>
        <w:t>/</w:t>
      </w:r>
      <w:r>
        <w:t>5</w:t>
      </w:r>
      <w:r>
        <w:rPr>
          <w:lang w:val="es-MX"/>
        </w:rPr>
        <w:t>/</w:t>
      </w:r>
      <w:r>
        <w:t xml:space="preserve">2016 của Bộ Chính trị về </w:t>
      </w:r>
      <w:r>
        <w:rPr>
          <w:lang w:val="es-MX"/>
        </w:rPr>
        <w:t>“</w:t>
      </w:r>
      <w:r>
        <w:t>Đẩy mạnh học tập và làm theo tư tưởng, đạo đức, phong cách Hồ Chí Minh</w:t>
      </w:r>
      <w:r>
        <w:rPr>
          <w:lang w:val="es-MX"/>
        </w:rPr>
        <w:t>”</w:t>
      </w:r>
      <w:r>
        <w:rPr>
          <w:lang w:val="es-MX" w:eastAsia="vi-VN"/>
        </w:rPr>
        <w:t>; vận động</w:t>
      </w:r>
      <w:r>
        <w:rPr>
          <w:spacing w:val="-6"/>
          <w:lang w:val="pt-BR" w:eastAsia="vi-VN"/>
        </w:rPr>
        <w:t xml:space="preserve"> toàn thể </w:t>
      </w:r>
      <w:r>
        <w:rPr>
          <w:spacing w:val="-2"/>
          <w:lang w:val="es-MX"/>
        </w:rPr>
        <w:t xml:space="preserve">cán bộ, công chức, viên chức, người lao động thuộc cơ quan Ủy ban </w:t>
      </w:r>
      <w:r>
        <w:rPr>
          <w:spacing w:val="-2"/>
          <w:lang w:val="nl-NL"/>
        </w:rPr>
        <w:t>Mặt trận Tổ quốc</w:t>
      </w:r>
      <w:r>
        <w:rPr>
          <w:spacing w:val="-2"/>
          <w:lang w:val="es-MX"/>
        </w:rPr>
        <w:t xml:space="preserve"> Việt Nam các cấp, các tổ chức thành viên và các tầng lớp nhân dân </w:t>
      </w:r>
      <w:r>
        <w:rPr>
          <w:spacing w:val="-2"/>
          <w:lang w:val="nl-NL"/>
        </w:rPr>
        <w:t xml:space="preserve">tích cực, năng động, sáng tạo, nghiên cứu ứng dụng sáng kiến cải tiến kỹ thuật và khoa học công nghệ vào sản xuất, kinh doanh, học tập, công tác và </w:t>
      </w:r>
      <w:r>
        <w:rPr>
          <w:spacing w:val="-2"/>
          <w:lang w:val="nl-NL"/>
        </w:rPr>
        <w:lastRenderedPageBreak/>
        <w:t xml:space="preserve">các hoạt động xã hội; thực hành tiết kiệm, chống </w:t>
      </w:r>
      <w:r>
        <w:rPr>
          <w:lang w:val="nl-NL"/>
        </w:rPr>
        <w:t>lãng phí, cải tiến lề lối làm việc; phát huy mọi tiềm năng, nội lực của đất nước, của</w:t>
      </w:r>
      <w:r>
        <w:rPr>
          <w:spacing w:val="-2"/>
          <w:lang w:val="nl-NL"/>
        </w:rPr>
        <w:t xml:space="preserve"> khối đại đoàn kết toàn dân tộc để </w:t>
      </w:r>
      <w:r>
        <w:rPr>
          <w:spacing w:val="-2"/>
        </w:rPr>
        <w:t>chung sức chung lòng cùng Đảng, Nhà nước thực hiện</w:t>
      </w:r>
      <w:r>
        <w:rPr>
          <w:spacing w:val="-2"/>
          <w:lang w:val="nl-NL"/>
        </w:rPr>
        <w:t xml:space="preserve"> thắng lợi Kế hoạch phát triển kinh tế - xã hội năm 2018 và năm 2019, góp phần hoàn thành Kế hoạch phát triển kinh tế - xã hội 5 năm 2016 - 2020.</w:t>
      </w:r>
    </w:p>
    <w:p w:rsidR="002F7480" w:rsidRPr="003F6D9E" w:rsidRDefault="002F7480" w:rsidP="002F7480">
      <w:pPr>
        <w:spacing w:before="60" w:after="60" w:line="320" w:lineRule="exact"/>
        <w:ind w:right="-170" w:firstLine="851"/>
        <w:jc w:val="both"/>
        <w:rPr>
          <w:i/>
        </w:rPr>
      </w:pPr>
      <w:r>
        <w:rPr>
          <w:bCs/>
        </w:rPr>
        <w:t>2. Thi đua thực hiện thắng lợi chương trình phối hợp và thống nhất hành động năm 201</w:t>
      </w:r>
      <w:r w:rsidRPr="003F6D9E">
        <w:rPr>
          <w:bCs/>
        </w:rPr>
        <w:t>8</w:t>
      </w:r>
      <w:r>
        <w:rPr>
          <w:bCs/>
        </w:rPr>
        <w:t xml:space="preserve"> và năm 201</w:t>
      </w:r>
      <w:r w:rsidRPr="003F6D9E">
        <w:rPr>
          <w:bCs/>
        </w:rPr>
        <w:t>9</w:t>
      </w:r>
      <w:r>
        <w:rPr>
          <w:bCs/>
        </w:rPr>
        <w:t xml:space="preserve"> của </w:t>
      </w:r>
      <w:r w:rsidRPr="003F6D9E">
        <w:rPr>
          <w:bCs/>
        </w:rPr>
        <w:t xml:space="preserve">Ủy ban Trung ương </w:t>
      </w:r>
      <w:r>
        <w:rPr>
          <w:bCs/>
        </w:rPr>
        <w:t xml:space="preserve">Mặt trận Tổ quốc Việt Nam với trọng tâm là: </w:t>
      </w:r>
      <w:r w:rsidRPr="003F6D9E">
        <w:rPr>
          <w:bCs/>
        </w:rPr>
        <w:t>N</w:t>
      </w:r>
      <w:r w:rsidRPr="003F6D9E">
        <w:rPr>
          <w:spacing w:val="-2"/>
        </w:rPr>
        <w:t xml:space="preserve">âng cao hiệu quả tuyên truyền, vận động, tập hợp các tầng lớp nhân dân, củng cố và phát huy sức mạnh khối đại đoàn kết toàn dân tộc; </w:t>
      </w:r>
      <w:r w:rsidRPr="003F6D9E">
        <w:t>phát huy tinh thần</w:t>
      </w:r>
      <w:r w:rsidRPr="003E750F">
        <w:t xml:space="preserve"> </w:t>
      </w:r>
      <w:r w:rsidRPr="003F6D9E">
        <w:t xml:space="preserve">sáng tạo và tự quản của nhân dân, triển khai các cuộc vận động, các phong trào thi đua yêu nước; phát huy dân chủ, đại diện, bảo vệ quyền và lợi ích hợp pháp, chính đáng của nhân dân; giám sát và phản </w:t>
      </w:r>
      <w:r w:rsidRPr="003F6D9E">
        <w:rPr>
          <w:spacing w:val="-6"/>
        </w:rPr>
        <w:t>biện</w:t>
      </w:r>
      <w:r w:rsidRPr="003F6D9E">
        <w:t xml:space="preserve"> xã hội, tham gia xây dựng Đảng và chính quyền vững mạnh; mở rộng và nâng cao hiệu quả, chất lượng hoạt động đối ngoại nhân dân; </w:t>
      </w:r>
      <w:r w:rsidRPr="003F6D9E">
        <w:rPr>
          <w:spacing w:val="-6"/>
        </w:rPr>
        <w:t>hoàn thiện cơ chế, nâng cao năng lực hoạt động của mỗi tổ chức đáp ứng yêu cầu nhiệm vụ trong giai đoạn mới.</w:t>
      </w:r>
    </w:p>
    <w:p w:rsidR="002F7480" w:rsidRDefault="002F7480" w:rsidP="002F7480">
      <w:pPr>
        <w:spacing w:before="60" w:after="60" w:line="320" w:lineRule="exact"/>
        <w:ind w:right="-170" w:firstLine="851"/>
        <w:jc w:val="both"/>
        <w:rPr>
          <w:spacing w:val="-4"/>
          <w:lang w:val="es-MX" w:eastAsia="vi-VN"/>
        </w:rPr>
      </w:pPr>
      <w:r w:rsidRPr="003F6D9E">
        <w:rPr>
          <w:bCs/>
          <w:spacing w:val="-4"/>
        </w:rPr>
        <w:t>3</w:t>
      </w:r>
      <w:r>
        <w:rPr>
          <w:bCs/>
          <w:spacing w:val="-4"/>
        </w:rPr>
        <w:t>.</w:t>
      </w:r>
      <w:r w:rsidRPr="003E750F">
        <w:rPr>
          <w:bCs/>
          <w:spacing w:val="-4"/>
        </w:rPr>
        <w:t xml:space="preserve"> </w:t>
      </w:r>
      <w:r>
        <w:rPr>
          <w:bCs/>
          <w:spacing w:val="-4"/>
        </w:rPr>
        <w:t>Đẩy mạnh</w:t>
      </w:r>
      <w:r>
        <w:rPr>
          <w:spacing w:val="-4"/>
          <w:lang w:val="nl-NL"/>
        </w:rPr>
        <w:t xml:space="preserve"> công tác tuyên truyền trước, trong và sau Đại hội Mặt trận Tổ quốc Việt Nam các cấp; coi trọng công tác tuyên truyền đối ngoại về chính sách đại đoàn kết toàn dân tộc, về vị trí, vai trò của Mặt trận Tổ quốc Việt Nam trong thời kỳ mới; đấu tranh chống những luận điệu xuyên tạc chia rẽ khối đại đoàn kết toàn dân tộc; t</w:t>
      </w:r>
      <w:r>
        <w:rPr>
          <w:spacing w:val="-4"/>
          <w:lang w:val="es-MX" w:eastAsia="vi-VN"/>
        </w:rPr>
        <w:t xml:space="preserve">ổ chức thành công Đại hội Mặt trận Tổ quốc Việt Nam </w:t>
      </w:r>
      <w:r>
        <w:rPr>
          <w:lang w:val="nl-NL"/>
        </w:rPr>
        <w:t>c</w:t>
      </w:r>
      <w:r w:rsidRPr="0032341A">
        <w:rPr>
          <w:lang w:val="nl-NL"/>
        </w:rPr>
        <w:t>ác</w:t>
      </w:r>
      <w:r>
        <w:rPr>
          <w:lang w:val="nl-NL"/>
        </w:rPr>
        <w:t xml:space="preserve"> c</w:t>
      </w:r>
      <w:r w:rsidRPr="0032341A">
        <w:rPr>
          <w:lang w:val="nl-NL"/>
        </w:rPr>
        <w:t>ấp</w:t>
      </w:r>
      <w:r>
        <w:rPr>
          <w:lang w:val="nl-NL"/>
        </w:rPr>
        <w:t xml:space="preserve"> </w:t>
      </w:r>
      <w:r>
        <w:rPr>
          <w:spacing w:val="-4"/>
          <w:lang w:val="es-MX" w:eastAsia="vi-VN"/>
        </w:rPr>
        <w:t>và Đại hội đại biểu toàn quốc Mặt trận Tổ quốc Việt Nam lần thứ IX, nhiệm kỳ 2019 - 2024.</w:t>
      </w:r>
    </w:p>
    <w:p w:rsidR="002F7480" w:rsidRDefault="002F7480" w:rsidP="002F7480">
      <w:pPr>
        <w:spacing w:before="60" w:after="60" w:line="320" w:lineRule="exact"/>
        <w:ind w:right="-170" w:firstLine="851"/>
        <w:jc w:val="both"/>
        <w:rPr>
          <w:b/>
          <w:bCs/>
          <w:lang w:val="es-MX"/>
        </w:rPr>
      </w:pPr>
      <w:r>
        <w:rPr>
          <w:b/>
          <w:bCs/>
          <w:lang w:val="es-MX"/>
        </w:rPr>
        <w:t>III. TIẾN ĐỘ THỰC HIỆN</w:t>
      </w:r>
    </w:p>
    <w:p w:rsidR="002F7480" w:rsidRDefault="002F7480" w:rsidP="002F7480">
      <w:pPr>
        <w:spacing w:before="60" w:after="60" w:line="320" w:lineRule="exact"/>
        <w:ind w:right="-170" w:firstLine="851"/>
        <w:jc w:val="both"/>
        <w:rPr>
          <w:lang w:val="es-MX" w:eastAsia="vi-VN"/>
        </w:rPr>
      </w:pPr>
      <w:r>
        <w:rPr>
          <w:lang w:val="nl-NL"/>
        </w:rPr>
        <w:t xml:space="preserve">Đợt thi đua được tổ chức thực hiện </w:t>
      </w:r>
      <w:r>
        <w:rPr>
          <w:lang w:val="es-MX" w:eastAsia="vi-VN"/>
        </w:rPr>
        <w:t xml:space="preserve">từ </w:t>
      </w:r>
      <w:r w:rsidRPr="003F6D9E">
        <w:rPr>
          <w:lang w:val="es-MX" w:eastAsia="vi-VN"/>
        </w:rPr>
        <w:t>ngày 01 tháng 9</w:t>
      </w:r>
      <w:r>
        <w:rPr>
          <w:lang w:val="es-MX" w:eastAsia="vi-VN"/>
        </w:rPr>
        <w:t xml:space="preserve"> năm </w:t>
      </w:r>
      <w:r>
        <w:rPr>
          <w:lang w:eastAsia="vi-VN"/>
        </w:rPr>
        <w:t>201</w:t>
      </w:r>
      <w:r w:rsidRPr="003F6D9E">
        <w:rPr>
          <w:lang w:val="es-MX" w:eastAsia="vi-VN"/>
        </w:rPr>
        <w:t>8</w:t>
      </w:r>
      <w:r>
        <w:rPr>
          <w:lang w:val="es-MX" w:eastAsia="vi-VN"/>
        </w:rPr>
        <w:t xml:space="preserve"> đến</w:t>
      </w:r>
      <w:r>
        <w:rPr>
          <w:lang w:eastAsia="vi-VN"/>
        </w:rPr>
        <w:t xml:space="preserve"> tháng 9</w:t>
      </w:r>
      <w:r>
        <w:rPr>
          <w:lang w:val="es-MX" w:eastAsia="vi-VN"/>
        </w:rPr>
        <w:t xml:space="preserve"> năm </w:t>
      </w:r>
      <w:r>
        <w:rPr>
          <w:lang w:eastAsia="vi-VN"/>
        </w:rPr>
        <w:t>201</w:t>
      </w:r>
      <w:r w:rsidRPr="003F6D9E">
        <w:rPr>
          <w:lang w:val="es-MX" w:eastAsia="vi-VN"/>
        </w:rPr>
        <w:t>9</w:t>
      </w:r>
      <w:r>
        <w:rPr>
          <w:lang w:val="es-MX" w:eastAsia="vi-VN"/>
        </w:rPr>
        <w:t>, chia thành 02 giai đoạn sau:</w:t>
      </w:r>
    </w:p>
    <w:p w:rsidR="002F7480" w:rsidRDefault="002F7480" w:rsidP="002F7480">
      <w:pPr>
        <w:spacing w:before="60" w:after="60" w:line="320" w:lineRule="exact"/>
        <w:ind w:right="-170" w:firstLine="851"/>
        <w:jc w:val="both"/>
        <w:rPr>
          <w:b/>
          <w:spacing w:val="-6"/>
          <w:lang w:val="nl-NL"/>
        </w:rPr>
      </w:pPr>
      <w:r>
        <w:rPr>
          <w:b/>
          <w:spacing w:val="-6"/>
          <w:lang w:val="nl-NL"/>
        </w:rPr>
        <w:t>1. Giai đoạn 1 (</w:t>
      </w:r>
      <w:r>
        <w:rPr>
          <w:b/>
          <w:lang w:val="es-MX" w:eastAsia="vi-VN"/>
        </w:rPr>
        <w:t xml:space="preserve">từ </w:t>
      </w:r>
      <w:r w:rsidRPr="003F6D9E">
        <w:rPr>
          <w:b/>
          <w:lang w:val="es-MX" w:eastAsia="vi-VN"/>
        </w:rPr>
        <w:t>ngày 01/9</w:t>
      </w:r>
      <w:r>
        <w:rPr>
          <w:b/>
          <w:lang w:val="es-MX" w:eastAsia="vi-VN"/>
        </w:rPr>
        <w:t>/</w:t>
      </w:r>
      <w:r>
        <w:rPr>
          <w:b/>
          <w:lang w:eastAsia="vi-VN"/>
        </w:rPr>
        <w:t>201</w:t>
      </w:r>
      <w:r w:rsidRPr="003F6D9E">
        <w:rPr>
          <w:b/>
          <w:lang w:val="es-MX" w:eastAsia="vi-VN"/>
        </w:rPr>
        <w:t>8</w:t>
      </w:r>
      <w:r>
        <w:rPr>
          <w:b/>
          <w:lang w:val="es-MX" w:eastAsia="vi-VN"/>
        </w:rPr>
        <w:t xml:space="preserve">đến hết </w:t>
      </w:r>
      <w:r>
        <w:rPr>
          <w:b/>
          <w:lang w:eastAsia="vi-VN"/>
        </w:rPr>
        <w:t xml:space="preserve">tháng </w:t>
      </w:r>
      <w:r>
        <w:rPr>
          <w:b/>
          <w:lang w:val="es-MX" w:eastAsia="vi-VN"/>
        </w:rPr>
        <w:t>7/</w:t>
      </w:r>
      <w:r>
        <w:rPr>
          <w:b/>
          <w:lang w:eastAsia="vi-VN"/>
        </w:rPr>
        <w:t>201</w:t>
      </w:r>
      <w:r w:rsidRPr="003F6D9E">
        <w:rPr>
          <w:b/>
          <w:lang w:val="es-MX" w:eastAsia="vi-VN"/>
        </w:rPr>
        <w:t>9</w:t>
      </w:r>
      <w:r>
        <w:rPr>
          <w:b/>
          <w:lang w:val="es-MX" w:eastAsia="vi-VN"/>
        </w:rPr>
        <w:t>)</w:t>
      </w:r>
      <w:r>
        <w:rPr>
          <w:b/>
          <w:spacing w:val="-6"/>
          <w:lang w:val="nl-NL"/>
        </w:rPr>
        <w:t>.</w:t>
      </w:r>
    </w:p>
    <w:p w:rsidR="002F7480" w:rsidRDefault="002F7480" w:rsidP="002F7480">
      <w:pPr>
        <w:spacing w:before="60" w:after="60" w:line="320" w:lineRule="exact"/>
        <w:ind w:right="-55" w:firstLine="720"/>
        <w:jc w:val="both"/>
        <w:rPr>
          <w:spacing w:val="-6"/>
          <w:lang w:val="nl-NL"/>
        </w:rPr>
      </w:pPr>
      <w:r w:rsidRPr="00B75CC8">
        <w:rPr>
          <w:spacing w:val="-6"/>
          <w:lang w:val="nl-NL"/>
        </w:rPr>
        <w:t>-</w:t>
      </w:r>
      <w:r>
        <w:rPr>
          <w:spacing w:val="-6"/>
          <w:lang w:val="nl-NL"/>
        </w:rPr>
        <w:t xml:space="preserve"> </w:t>
      </w:r>
      <w:r>
        <w:rPr>
          <w:lang w:val="nl-NL"/>
        </w:rPr>
        <w:t>Các tổ chức thành viên c</w:t>
      </w:r>
      <w:r w:rsidRPr="005C2BA4">
        <w:rPr>
          <w:lang w:val="nl-NL"/>
        </w:rPr>
        <w:t>ấp</w:t>
      </w:r>
      <w:r>
        <w:rPr>
          <w:lang w:val="nl-NL"/>
        </w:rPr>
        <w:t xml:space="preserve"> t</w:t>
      </w:r>
      <w:r w:rsidRPr="005C2BA4">
        <w:rPr>
          <w:lang w:val="nl-NL"/>
        </w:rPr>
        <w:t>ỉnh</w:t>
      </w:r>
      <w:r>
        <w:rPr>
          <w:lang w:val="nl-NL"/>
        </w:rPr>
        <w:t xml:space="preserve"> v</w:t>
      </w:r>
      <w:r w:rsidRPr="00942A3B">
        <w:rPr>
          <w:lang w:val="nl-NL"/>
        </w:rPr>
        <w:t>à</w:t>
      </w:r>
      <w:r>
        <w:rPr>
          <w:lang w:val="nl-NL"/>
        </w:rPr>
        <w:t xml:space="preserve"> </w:t>
      </w:r>
      <w:r w:rsidRPr="00B75CC8">
        <w:rPr>
          <w:spacing w:val="-6"/>
          <w:lang w:val="nl-NL"/>
        </w:rPr>
        <w:t xml:space="preserve">Ban Thường trực Ủy ban MTTQ cấp </w:t>
      </w:r>
      <w:r>
        <w:rPr>
          <w:spacing w:val="-6"/>
          <w:lang w:val="nl-NL"/>
        </w:rPr>
        <w:t>huyện</w:t>
      </w:r>
      <w:r w:rsidRPr="00B75CC8">
        <w:rPr>
          <w:spacing w:val="-6"/>
          <w:lang w:val="nl-NL"/>
        </w:rPr>
        <w:t xml:space="preserve"> có văn bản đăng ký thi đua gửi về Ban Thường trực Ủy ban MTTQ </w:t>
      </w:r>
      <w:r>
        <w:rPr>
          <w:spacing w:val="-6"/>
          <w:lang w:val="nl-NL"/>
        </w:rPr>
        <w:t xml:space="preserve">tỉnh trước ngày </w:t>
      </w:r>
      <w:r>
        <w:rPr>
          <w:b/>
          <w:i/>
          <w:spacing w:val="-6"/>
          <w:lang w:val="nl-NL"/>
        </w:rPr>
        <w:t xml:space="preserve">26/9/2018 </w:t>
      </w:r>
      <w:r w:rsidRPr="00B75CC8">
        <w:rPr>
          <w:spacing w:val="-6"/>
          <w:lang w:val="nl-NL"/>
        </w:rPr>
        <w:t>(theo mẫu gửi kèm).</w:t>
      </w:r>
    </w:p>
    <w:p w:rsidR="002F7480" w:rsidRDefault="002F7480" w:rsidP="002F7480">
      <w:pPr>
        <w:spacing w:before="60" w:after="60" w:line="320" w:lineRule="exact"/>
        <w:ind w:right="-55" w:firstLine="720"/>
        <w:jc w:val="both"/>
        <w:rPr>
          <w:color w:val="000000"/>
          <w:spacing w:val="-6"/>
          <w:lang w:val="nl-NL"/>
        </w:rPr>
      </w:pPr>
      <w:r>
        <w:rPr>
          <w:color w:val="000000"/>
          <w:spacing w:val="-6"/>
          <w:lang w:val="nl-NL"/>
        </w:rPr>
        <w:t>- Các tổ chức thành viên cấp tỉnh v</w:t>
      </w:r>
      <w:r w:rsidRPr="00C50C51">
        <w:rPr>
          <w:color w:val="000000"/>
          <w:spacing w:val="-6"/>
          <w:lang w:val="nl-NL"/>
        </w:rPr>
        <w:t>à</w:t>
      </w:r>
      <w:r>
        <w:rPr>
          <w:color w:val="000000"/>
          <w:spacing w:val="-6"/>
          <w:lang w:val="nl-NL"/>
        </w:rPr>
        <w:t xml:space="preserve"> Ban Thư</w:t>
      </w:r>
      <w:r w:rsidRPr="00C50C51">
        <w:rPr>
          <w:color w:val="000000"/>
          <w:spacing w:val="-6"/>
          <w:lang w:val="nl-NL"/>
        </w:rPr>
        <w:t>ờng</w:t>
      </w:r>
      <w:r>
        <w:rPr>
          <w:color w:val="000000"/>
          <w:spacing w:val="-6"/>
          <w:lang w:val="nl-NL"/>
        </w:rPr>
        <w:t xml:space="preserve"> tr</w:t>
      </w:r>
      <w:r w:rsidRPr="00C50C51">
        <w:rPr>
          <w:color w:val="000000"/>
          <w:spacing w:val="-6"/>
          <w:lang w:val="nl-NL"/>
        </w:rPr>
        <w:t>ực</w:t>
      </w:r>
      <w:r>
        <w:rPr>
          <w:color w:val="000000"/>
          <w:spacing w:val="-6"/>
          <w:lang w:val="nl-NL"/>
        </w:rPr>
        <w:t xml:space="preserve"> </w:t>
      </w:r>
      <w:r w:rsidRPr="00C50C51">
        <w:rPr>
          <w:color w:val="000000"/>
          <w:spacing w:val="-6"/>
          <w:lang w:val="nl-NL"/>
        </w:rPr>
        <w:t>Ủy</w:t>
      </w:r>
      <w:r>
        <w:rPr>
          <w:color w:val="000000"/>
          <w:spacing w:val="-6"/>
          <w:lang w:val="nl-NL"/>
        </w:rPr>
        <w:t xml:space="preserve"> ban MTTQ Vi</w:t>
      </w:r>
      <w:r w:rsidRPr="00C50C51">
        <w:rPr>
          <w:color w:val="000000"/>
          <w:spacing w:val="-6"/>
          <w:lang w:val="nl-NL"/>
        </w:rPr>
        <w:t>ệ</w:t>
      </w:r>
      <w:r>
        <w:rPr>
          <w:color w:val="000000"/>
          <w:spacing w:val="-6"/>
          <w:lang w:val="nl-NL"/>
        </w:rPr>
        <w:t>t Nam c</w:t>
      </w:r>
      <w:r w:rsidRPr="00C50C51">
        <w:rPr>
          <w:color w:val="000000"/>
          <w:spacing w:val="-6"/>
          <w:lang w:val="nl-NL"/>
        </w:rPr>
        <w:t>ác</w:t>
      </w:r>
      <w:r>
        <w:rPr>
          <w:color w:val="000000"/>
          <w:spacing w:val="-6"/>
          <w:lang w:val="nl-NL"/>
        </w:rPr>
        <w:t xml:space="preserve"> c</w:t>
      </w:r>
      <w:r w:rsidRPr="00C50C51">
        <w:rPr>
          <w:color w:val="000000"/>
          <w:spacing w:val="-6"/>
          <w:lang w:val="nl-NL"/>
        </w:rPr>
        <w:t>ấp</w:t>
      </w:r>
      <w:r>
        <w:rPr>
          <w:color w:val="000000"/>
          <w:spacing w:val="-6"/>
          <w:lang w:val="nl-NL"/>
        </w:rPr>
        <w:t xml:space="preserve"> hưởng ứng đợt thi đua bằng các phong tr</w:t>
      </w:r>
      <w:r w:rsidRPr="0032341A">
        <w:rPr>
          <w:color w:val="000000"/>
          <w:spacing w:val="-6"/>
          <w:lang w:val="nl-NL"/>
        </w:rPr>
        <w:t>ào</w:t>
      </w:r>
      <w:r>
        <w:rPr>
          <w:color w:val="000000"/>
          <w:spacing w:val="-6"/>
          <w:lang w:val="nl-NL"/>
        </w:rPr>
        <w:t>, n</w:t>
      </w:r>
      <w:r w:rsidRPr="0032341A">
        <w:rPr>
          <w:color w:val="000000"/>
          <w:spacing w:val="-6"/>
          <w:lang w:val="nl-NL"/>
        </w:rPr>
        <w:t>ội</w:t>
      </w:r>
      <w:r>
        <w:rPr>
          <w:color w:val="000000"/>
          <w:spacing w:val="-6"/>
          <w:lang w:val="nl-NL"/>
        </w:rPr>
        <w:t xml:space="preserve"> dung, hoạt động cụ thể góp phần chào mừng Đại hội Mặt trận Tổ quốc Việt Nam </w:t>
      </w:r>
      <w:r>
        <w:rPr>
          <w:lang w:val="nl-NL"/>
        </w:rPr>
        <w:t>c</w:t>
      </w:r>
      <w:r w:rsidRPr="0032341A">
        <w:rPr>
          <w:lang w:val="nl-NL"/>
        </w:rPr>
        <w:t>ác</w:t>
      </w:r>
      <w:r>
        <w:rPr>
          <w:lang w:val="nl-NL"/>
        </w:rPr>
        <w:t xml:space="preserve"> c</w:t>
      </w:r>
      <w:r w:rsidRPr="0032341A">
        <w:rPr>
          <w:lang w:val="nl-NL"/>
        </w:rPr>
        <w:t>ấp</w:t>
      </w:r>
      <w:r>
        <w:rPr>
          <w:color w:val="000000"/>
          <w:spacing w:val="-6"/>
          <w:lang w:val="nl-NL"/>
        </w:rPr>
        <w:t xml:space="preserve">, </w:t>
      </w:r>
      <w:r w:rsidRPr="00C50C51">
        <w:rPr>
          <w:color w:val="000000"/>
          <w:spacing w:val="-6"/>
          <w:lang w:val="nl-NL"/>
        </w:rPr>
        <w:t>Đại</w:t>
      </w:r>
      <w:r>
        <w:rPr>
          <w:color w:val="000000"/>
          <w:spacing w:val="-6"/>
          <w:lang w:val="nl-NL"/>
        </w:rPr>
        <w:t xml:space="preserve"> h</w:t>
      </w:r>
      <w:r w:rsidRPr="00C50C51">
        <w:rPr>
          <w:color w:val="000000"/>
          <w:spacing w:val="-6"/>
          <w:lang w:val="nl-NL"/>
        </w:rPr>
        <w:t>ội</w:t>
      </w:r>
      <w:r>
        <w:rPr>
          <w:color w:val="000000"/>
          <w:spacing w:val="-6"/>
          <w:lang w:val="nl-NL"/>
        </w:rPr>
        <w:t xml:space="preserve"> </w:t>
      </w:r>
      <w:r w:rsidRPr="00C50C51">
        <w:rPr>
          <w:color w:val="000000"/>
          <w:spacing w:val="-6"/>
          <w:lang w:val="nl-NL"/>
        </w:rPr>
        <w:t>Đại</w:t>
      </w:r>
      <w:r>
        <w:rPr>
          <w:color w:val="000000"/>
          <w:spacing w:val="-6"/>
          <w:lang w:val="nl-NL"/>
        </w:rPr>
        <w:t xml:space="preserve"> bi</w:t>
      </w:r>
      <w:r w:rsidRPr="00C50C51">
        <w:rPr>
          <w:color w:val="000000"/>
          <w:spacing w:val="-6"/>
          <w:lang w:val="nl-NL"/>
        </w:rPr>
        <w:t>ểu</w:t>
      </w:r>
      <w:r>
        <w:rPr>
          <w:color w:val="000000"/>
          <w:spacing w:val="-6"/>
          <w:lang w:val="nl-NL"/>
        </w:rPr>
        <w:t xml:space="preserve"> MTTQ Vi</w:t>
      </w:r>
      <w:r w:rsidRPr="00C50C51">
        <w:rPr>
          <w:color w:val="000000"/>
          <w:spacing w:val="-6"/>
          <w:lang w:val="nl-NL"/>
        </w:rPr>
        <w:t>ệt</w:t>
      </w:r>
      <w:r>
        <w:rPr>
          <w:color w:val="000000"/>
          <w:spacing w:val="-6"/>
          <w:lang w:val="nl-NL"/>
        </w:rPr>
        <w:t xml:space="preserve"> Nam t</w:t>
      </w:r>
      <w:r w:rsidRPr="00C50C51">
        <w:rPr>
          <w:color w:val="000000"/>
          <w:spacing w:val="-6"/>
          <w:lang w:val="nl-NL"/>
        </w:rPr>
        <w:t>ỉnh</w:t>
      </w:r>
      <w:r>
        <w:rPr>
          <w:color w:val="000000"/>
          <w:spacing w:val="-6"/>
          <w:lang w:val="nl-NL"/>
        </w:rPr>
        <w:t xml:space="preserve"> l</w:t>
      </w:r>
      <w:r w:rsidRPr="00C50C51">
        <w:rPr>
          <w:color w:val="000000"/>
          <w:spacing w:val="-6"/>
          <w:lang w:val="nl-NL"/>
        </w:rPr>
        <w:t>ần</w:t>
      </w:r>
      <w:r>
        <w:rPr>
          <w:color w:val="000000"/>
          <w:spacing w:val="-6"/>
          <w:lang w:val="nl-NL"/>
        </w:rPr>
        <w:t xml:space="preserve"> th</w:t>
      </w:r>
      <w:r w:rsidRPr="00C50C51">
        <w:rPr>
          <w:color w:val="000000"/>
          <w:spacing w:val="-6"/>
          <w:lang w:val="nl-NL"/>
        </w:rPr>
        <w:t>ứ</w:t>
      </w:r>
      <w:r>
        <w:rPr>
          <w:color w:val="000000"/>
          <w:spacing w:val="-6"/>
          <w:lang w:val="nl-NL"/>
        </w:rPr>
        <w:t xml:space="preserve"> XIV, nhi</w:t>
      </w:r>
      <w:r w:rsidRPr="00C50C51">
        <w:rPr>
          <w:color w:val="000000"/>
          <w:spacing w:val="-6"/>
          <w:lang w:val="nl-NL"/>
        </w:rPr>
        <w:t>ệm</w:t>
      </w:r>
      <w:r>
        <w:rPr>
          <w:color w:val="000000"/>
          <w:spacing w:val="-6"/>
          <w:lang w:val="nl-NL"/>
        </w:rPr>
        <w:t xml:space="preserve"> k</w:t>
      </w:r>
      <w:r w:rsidRPr="00C50C51">
        <w:rPr>
          <w:color w:val="000000"/>
          <w:spacing w:val="-6"/>
          <w:lang w:val="nl-NL"/>
        </w:rPr>
        <w:t>ỳ</w:t>
      </w:r>
      <w:r>
        <w:rPr>
          <w:color w:val="000000"/>
          <w:spacing w:val="-6"/>
          <w:lang w:val="nl-NL"/>
        </w:rPr>
        <w:t xml:space="preserve"> 2019- 2024 hư</w:t>
      </w:r>
      <w:r w:rsidRPr="00BD4A18">
        <w:rPr>
          <w:color w:val="000000"/>
          <w:spacing w:val="-6"/>
          <w:lang w:val="nl-NL"/>
        </w:rPr>
        <w:t>ớng</w:t>
      </w:r>
      <w:r>
        <w:rPr>
          <w:color w:val="000000"/>
          <w:spacing w:val="-6"/>
          <w:lang w:val="nl-NL"/>
        </w:rPr>
        <w:t xml:space="preserve"> t</w:t>
      </w:r>
      <w:r w:rsidRPr="00BD4A18">
        <w:rPr>
          <w:color w:val="000000"/>
          <w:spacing w:val="-6"/>
          <w:lang w:val="nl-NL"/>
        </w:rPr>
        <w:t>ới</w:t>
      </w:r>
      <w:r>
        <w:rPr>
          <w:color w:val="000000"/>
          <w:spacing w:val="-6"/>
          <w:lang w:val="nl-NL"/>
        </w:rPr>
        <w:t xml:space="preserve"> Đại hội đại biểu toàn quốc Mặt trận Tổ quốc Việt Nam lần thứ </w:t>
      </w:r>
      <w:r w:rsidRPr="00CF6EFA">
        <w:rPr>
          <w:color w:val="000000"/>
          <w:spacing w:val="-6"/>
          <w:lang w:val="nl-NL"/>
        </w:rPr>
        <w:t>IX</w:t>
      </w:r>
      <w:r>
        <w:rPr>
          <w:color w:val="000000"/>
          <w:spacing w:val="-6"/>
          <w:lang w:val="nl-NL"/>
        </w:rPr>
        <w:t>, nhi</w:t>
      </w:r>
      <w:r w:rsidRPr="00B83F41">
        <w:rPr>
          <w:color w:val="000000"/>
          <w:spacing w:val="-6"/>
          <w:lang w:val="nl-NL"/>
        </w:rPr>
        <w:t>ệm</w:t>
      </w:r>
      <w:r>
        <w:rPr>
          <w:color w:val="000000"/>
          <w:spacing w:val="-6"/>
          <w:lang w:val="nl-NL"/>
        </w:rPr>
        <w:t xml:space="preserve"> k</w:t>
      </w:r>
      <w:r w:rsidRPr="00B83F41">
        <w:rPr>
          <w:color w:val="000000"/>
          <w:spacing w:val="-6"/>
          <w:lang w:val="nl-NL"/>
        </w:rPr>
        <w:t>ỳ</w:t>
      </w:r>
      <w:r>
        <w:rPr>
          <w:color w:val="000000"/>
          <w:spacing w:val="-6"/>
          <w:lang w:val="nl-NL"/>
        </w:rPr>
        <w:t xml:space="preserve"> 2019- 2024.</w:t>
      </w:r>
    </w:p>
    <w:p w:rsidR="002F7480" w:rsidRDefault="002F7480" w:rsidP="002F7480">
      <w:pPr>
        <w:spacing w:before="60" w:after="60" w:line="320" w:lineRule="exact"/>
        <w:ind w:right="-55" w:firstLine="720"/>
        <w:jc w:val="both"/>
        <w:rPr>
          <w:color w:val="000000"/>
          <w:lang w:val="nl-NL"/>
        </w:rPr>
      </w:pPr>
      <w:r>
        <w:rPr>
          <w:color w:val="000000"/>
          <w:spacing w:val="-6"/>
          <w:lang w:val="nl-NL"/>
        </w:rPr>
        <w:t>- Ban Thư</w:t>
      </w:r>
      <w:r w:rsidRPr="00B83F41">
        <w:rPr>
          <w:color w:val="000000"/>
          <w:spacing w:val="-6"/>
          <w:lang w:val="nl-NL"/>
        </w:rPr>
        <w:t>ờng</w:t>
      </w:r>
      <w:r>
        <w:rPr>
          <w:color w:val="000000"/>
          <w:spacing w:val="-6"/>
          <w:lang w:val="nl-NL"/>
        </w:rPr>
        <w:t xml:space="preserve"> tr</w:t>
      </w:r>
      <w:r w:rsidRPr="00B83F41">
        <w:rPr>
          <w:color w:val="000000"/>
          <w:spacing w:val="-6"/>
          <w:lang w:val="nl-NL"/>
        </w:rPr>
        <w:t>ực</w:t>
      </w:r>
      <w:r>
        <w:rPr>
          <w:color w:val="000000"/>
          <w:spacing w:val="-6"/>
          <w:lang w:val="nl-NL"/>
        </w:rPr>
        <w:t xml:space="preserve"> </w:t>
      </w:r>
      <w:r w:rsidRPr="00343EB4">
        <w:rPr>
          <w:spacing w:val="-6"/>
          <w:lang w:val="nl-NL"/>
        </w:rPr>
        <w:t xml:space="preserve">Uỷ ban </w:t>
      </w:r>
      <w:r>
        <w:rPr>
          <w:spacing w:val="-6"/>
          <w:lang w:val="nl-NL"/>
        </w:rPr>
        <w:t xml:space="preserve">MTTQ cấp huyện phát động và ban hành văn bản hướng dẫn cấp xã hưởng ứng đợt thi đua bằng việc đăng ký xây dựng các công trình, sản phẩm, nhiệm vụ, phần việc cụ thể </w:t>
      </w:r>
      <w:r>
        <w:rPr>
          <w:color w:val="000000"/>
          <w:lang w:val="nl-NL"/>
        </w:rPr>
        <w:t>và có biện pháp huy động được đông đảo các tổ chức đoàn thể và các tầng lớp nhân dân cùng tham gia t</w:t>
      </w:r>
      <w:r w:rsidRPr="00BD4A18">
        <w:rPr>
          <w:color w:val="000000"/>
          <w:lang w:val="nl-NL"/>
        </w:rPr>
        <w:t>ổ</w:t>
      </w:r>
      <w:r>
        <w:rPr>
          <w:color w:val="000000"/>
          <w:lang w:val="nl-NL"/>
        </w:rPr>
        <w:t xml:space="preserve"> ch</w:t>
      </w:r>
      <w:r w:rsidRPr="00BD4A18">
        <w:rPr>
          <w:color w:val="000000"/>
          <w:lang w:val="nl-NL"/>
        </w:rPr>
        <w:t>ức</w:t>
      </w:r>
      <w:r>
        <w:rPr>
          <w:color w:val="000000"/>
          <w:lang w:val="nl-NL"/>
        </w:rPr>
        <w:t xml:space="preserve"> </w:t>
      </w:r>
      <w:r w:rsidRPr="00BD4A18">
        <w:rPr>
          <w:color w:val="000000"/>
          <w:lang w:val="nl-NL"/>
        </w:rPr>
        <w:t>Đại</w:t>
      </w:r>
      <w:r>
        <w:rPr>
          <w:color w:val="000000"/>
          <w:lang w:val="nl-NL"/>
        </w:rPr>
        <w:t xml:space="preserve"> h</w:t>
      </w:r>
      <w:r w:rsidRPr="00BD4A18">
        <w:rPr>
          <w:color w:val="000000"/>
          <w:lang w:val="nl-NL"/>
        </w:rPr>
        <w:t>ội</w:t>
      </w:r>
      <w:r>
        <w:rPr>
          <w:color w:val="000000"/>
          <w:lang w:val="nl-NL"/>
        </w:rPr>
        <w:t xml:space="preserve"> </w:t>
      </w:r>
      <w:r w:rsidRPr="00BD4A18">
        <w:rPr>
          <w:color w:val="000000"/>
          <w:lang w:val="nl-NL"/>
        </w:rPr>
        <w:t>đại</w:t>
      </w:r>
      <w:r>
        <w:rPr>
          <w:color w:val="000000"/>
          <w:lang w:val="nl-NL"/>
        </w:rPr>
        <w:t xml:space="preserve"> bi</w:t>
      </w:r>
      <w:r w:rsidRPr="00BD4A18">
        <w:rPr>
          <w:color w:val="000000"/>
          <w:lang w:val="nl-NL"/>
        </w:rPr>
        <w:t>ểu</w:t>
      </w:r>
      <w:r>
        <w:rPr>
          <w:color w:val="000000"/>
          <w:lang w:val="nl-NL"/>
        </w:rPr>
        <w:t xml:space="preserve"> MTTQ Vi</w:t>
      </w:r>
      <w:r w:rsidRPr="00BD4A18">
        <w:rPr>
          <w:color w:val="000000"/>
          <w:lang w:val="nl-NL"/>
        </w:rPr>
        <w:t>ệt</w:t>
      </w:r>
      <w:r>
        <w:rPr>
          <w:color w:val="000000"/>
          <w:lang w:val="nl-NL"/>
        </w:rPr>
        <w:t xml:space="preserve"> Nam t</w:t>
      </w:r>
      <w:r w:rsidRPr="00BD4A18">
        <w:rPr>
          <w:color w:val="000000"/>
          <w:lang w:val="nl-NL"/>
        </w:rPr>
        <w:t>ỉnh</w:t>
      </w:r>
      <w:r>
        <w:rPr>
          <w:color w:val="000000"/>
          <w:lang w:val="nl-NL"/>
        </w:rPr>
        <w:t xml:space="preserve"> l</w:t>
      </w:r>
      <w:r w:rsidRPr="00BD4A18">
        <w:rPr>
          <w:color w:val="000000"/>
          <w:lang w:val="nl-NL"/>
        </w:rPr>
        <w:t>ần</w:t>
      </w:r>
      <w:r>
        <w:rPr>
          <w:color w:val="000000"/>
          <w:lang w:val="nl-NL"/>
        </w:rPr>
        <w:t xml:space="preserve"> th</w:t>
      </w:r>
      <w:r w:rsidRPr="00BD4A18">
        <w:rPr>
          <w:color w:val="000000"/>
          <w:lang w:val="nl-NL"/>
        </w:rPr>
        <w:t>ứ</w:t>
      </w:r>
      <w:r>
        <w:rPr>
          <w:color w:val="000000"/>
          <w:lang w:val="nl-NL"/>
        </w:rPr>
        <w:t xml:space="preserve"> XIV, nhi</w:t>
      </w:r>
      <w:r w:rsidRPr="00BD4A18">
        <w:rPr>
          <w:color w:val="000000"/>
          <w:lang w:val="nl-NL"/>
        </w:rPr>
        <w:t>ệm</w:t>
      </w:r>
      <w:r>
        <w:rPr>
          <w:color w:val="000000"/>
          <w:lang w:val="nl-NL"/>
        </w:rPr>
        <w:t xml:space="preserve"> k</w:t>
      </w:r>
      <w:r w:rsidRPr="00BD4A18">
        <w:rPr>
          <w:color w:val="000000"/>
          <w:lang w:val="nl-NL"/>
        </w:rPr>
        <w:t>ỳ</w:t>
      </w:r>
      <w:r>
        <w:rPr>
          <w:color w:val="000000"/>
          <w:lang w:val="nl-NL"/>
        </w:rPr>
        <w:t xml:space="preserve"> 2019- 2014.</w:t>
      </w:r>
    </w:p>
    <w:p w:rsidR="002F7480" w:rsidRDefault="002F7480" w:rsidP="002F7480">
      <w:pPr>
        <w:spacing w:before="60" w:after="60" w:line="320" w:lineRule="exact"/>
        <w:ind w:right="-55" w:firstLine="720"/>
        <w:jc w:val="both"/>
        <w:rPr>
          <w:color w:val="000000"/>
          <w:spacing w:val="-6"/>
          <w:lang w:val="nl-NL"/>
        </w:rPr>
      </w:pPr>
      <w:r>
        <w:rPr>
          <w:lang w:val="nl-NL"/>
        </w:rPr>
        <w:t>Ủy ban Mặt trận Tổ quốc Việt Nam c</w:t>
      </w:r>
      <w:r w:rsidRPr="00CF6EFA">
        <w:rPr>
          <w:lang w:val="nl-NL"/>
        </w:rPr>
        <w:t>ấp</w:t>
      </w:r>
      <w:r>
        <w:rPr>
          <w:lang w:val="nl-NL"/>
        </w:rPr>
        <w:t xml:space="preserve"> x</w:t>
      </w:r>
      <w:r w:rsidRPr="00CF6EFA">
        <w:rPr>
          <w:lang w:val="nl-NL"/>
        </w:rPr>
        <w:t>ã</w:t>
      </w:r>
      <w:r>
        <w:rPr>
          <w:lang w:val="nl-NL"/>
        </w:rPr>
        <w:t>, c</w:t>
      </w:r>
      <w:r w:rsidRPr="00CF6EFA">
        <w:rPr>
          <w:lang w:val="nl-NL"/>
        </w:rPr>
        <w:t>ấp</w:t>
      </w:r>
      <w:r>
        <w:rPr>
          <w:lang w:val="nl-NL"/>
        </w:rPr>
        <w:t xml:space="preserve"> huy</w:t>
      </w:r>
      <w:r w:rsidRPr="00CF6EFA">
        <w:rPr>
          <w:lang w:val="nl-NL"/>
        </w:rPr>
        <w:t>ện</w:t>
      </w:r>
      <w:r>
        <w:rPr>
          <w:lang w:val="nl-NL"/>
        </w:rPr>
        <w:t xml:space="preserve"> tổ chức lễ hội và các hoạt động chào mừng thành công Đại hội Mặt trận Tổ quốc Việt Nam c</w:t>
      </w:r>
      <w:r w:rsidRPr="00BD4A18">
        <w:rPr>
          <w:lang w:val="nl-NL"/>
        </w:rPr>
        <w:t>ấp</w:t>
      </w:r>
      <w:r>
        <w:rPr>
          <w:lang w:val="nl-NL"/>
        </w:rPr>
        <w:t xml:space="preserve"> t</w:t>
      </w:r>
      <w:r w:rsidRPr="00BD4A18">
        <w:rPr>
          <w:lang w:val="nl-NL"/>
        </w:rPr>
        <w:t>ỉnh</w:t>
      </w:r>
      <w:r>
        <w:rPr>
          <w:lang w:val="nl-NL"/>
        </w:rPr>
        <w:t xml:space="preserve">; kết hợp tổ chức sơ kết đợt thi đua ở cấp xã, cấp huyện, lựa chọn biểu dương, khen thưởng các tập thể, cá nhân đạt thành tích xuất sắc; </w:t>
      </w:r>
      <w:r w:rsidRPr="00B75CC8">
        <w:rPr>
          <w:spacing w:val="-6"/>
          <w:lang w:val="nl-NL"/>
        </w:rPr>
        <w:t>đồng thời</w:t>
      </w:r>
      <w:r>
        <w:rPr>
          <w:color w:val="000000"/>
          <w:spacing w:val="-6"/>
          <w:lang w:val="nl-NL"/>
        </w:rPr>
        <w:t xml:space="preserve"> báo cáo tổng hợp kết quả đợt thi đua về Ban Thường trực Ủy ban MTTQ tỉnh để tổng kết đợt thi đua, biểu dương, khen thưởng các tập thể, cá nhân đạt thành tích xuất sắc trên phạm vi </w:t>
      </w:r>
      <w:r w:rsidRPr="00586F2C">
        <w:rPr>
          <w:color w:val="000000"/>
          <w:spacing w:val="-6"/>
          <w:lang w:val="nl-NL"/>
        </w:rPr>
        <w:t>toàn tỉnh.</w:t>
      </w:r>
    </w:p>
    <w:p w:rsidR="002F7480" w:rsidRDefault="002F7480" w:rsidP="002F7480">
      <w:pPr>
        <w:spacing w:before="60" w:after="60" w:line="320" w:lineRule="exact"/>
        <w:ind w:right="-170" w:firstLine="720"/>
        <w:jc w:val="both"/>
        <w:rPr>
          <w:b/>
          <w:lang w:val="nl-NL" w:eastAsia="vi-VN"/>
        </w:rPr>
      </w:pPr>
      <w:r>
        <w:rPr>
          <w:b/>
          <w:spacing w:val="-6"/>
          <w:lang w:val="nl-NL"/>
        </w:rPr>
        <w:t>2. Giai đoạn 2 (</w:t>
      </w:r>
      <w:r>
        <w:rPr>
          <w:b/>
          <w:lang w:val="nl-NL" w:eastAsia="vi-VN"/>
        </w:rPr>
        <w:t>từ</w:t>
      </w:r>
      <w:r>
        <w:rPr>
          <w:b/>
          <w:lang w:eastAsia="vi-VN"/>
        </w:rPr>
        <w:t xml:space="preserve"> tháng </w:t>
      </w:r>
      <w:r w:rsidRPr="003F6D9E">
        <w:rPr>
          <w:b/>
          <w:lang w:val="nl-NL" w:eastAsia="vi-VN"/>
        </w:rPr>
        <w:t>8</w:t>
      </w:r>
      <w:r>
        <w:rPr>
          <w:b/>
          <w:lang w:val="nl-NL" w:eastAsia="vi-VN"/>
        </w:rPr>
        <w:t>/</w:t>
      </w:r>
      <w:r>
        <w:rPr>
          <w:b/>
          <w:lang w:eastAsia="vi-VN"/>
        </w:rPr>
        <w:t>201</w:t>
      </w:r>
      <w:r w:rsidRPr="003F6D9E">
        <w:rPr>
          <w:b/>
          <w:lang w:val="nl-NL" w:eastAsia="vi-VN"/>
        </w:rPr>
        <w:t>9</w:t>
      </w:r>
      <w:r>
        <w:rPr>
          <w:b/>
          <w:lang w:val="nl-NL" w:eastAsia="vi-VN"/>
        </w:rPr>
        <w:t xml:space="preserve"> đến hết tháng 9/2019).</w:t>
      </w:r>
    </w:p>
    <w:p w:rsidR="002F7480" w:rsidRDefault="002F7480" w:rsidP="002F7480">
      <w:pPr>
        <w:spacing w:before="60" w:after="60" w:line="320" w:lineRule="exact"/>
        <w:ind w:right="-170" w:firstLine="851"/>
        <w:jc w:val="both"/>
        <w:rPr>
          <w:lang w:val="nl-NL"/>
        </w:rPr>
      </w:pPr>
      <w:r>
        <w:rPr>
          <w:lang w:val="nl-NL"/>
        </w:rPr>
        <w:lastRenderedPageBreak/>
        <w:t xml:space="preserve">Ủy ban </w:t>
      </w:r>
      <w:r>
        <w:rPr>
          <w:spacing w:val="-2"/>
          <w:lang w:val="nl-NL"/>
        </w:rPr>
        <w:t>Mặt trận Tổ quốc</w:t>
      </w:r>
      <w:r>
        <w:rPr>
          <w:lang w:val="nl-NL"/>
        </w:rPr>
        <w:t xml:space="preserve"> Việt Nam các cấp và các tổ chức thành viên c</w:t>
      </w:r>
      <w:r w:rsidRPr="00BD4A18">
        <w:rPr>
          <w:lang w:val="nl-NL"/>
        </w:rPr>
        <w:t>ấp</w:t>
      </w:r>
      <w:r>
        <w:rPr>
          <w:lang w:val="nl-NL"/>
        </w:rPr>
        <w:t xml:space="preserve"> t</w:t>
      </w:r>
      <w:r w:rsidRPr="00BD4A18">
        <w:rPr>
          <w:lang w:val="nl-NL"/>
        </w:rPr>
        <w:t>ỉn</w:t>
      </w:r>
      <w:r>
        <w:rPr>
          <w:lang w:val="nl-NL"/>
        </w:rPr>
        <w:t>h tổ chức các hoạt động chào mừng thành công của Đại hội MTTQ t</w:t>
      </w:r>
      <w:r w:rsidRPr="00CB62A8">
        <w:rPr>
          <w:lang w:val="nl-NL"/>
        </w:rPr>
        <w:t>ỉnh</w:t>
      </w:r>
      <w:r>
        <w:rPr>
          <w:lang w:val="nl-NL"/>
        </w:rPr>
        <w:t xml:space="preserve"> l</w:t>
      </w:r>
      <w:r w:rsidRPr="00CB62A8">
        <w:rPr>
          <w:lang w:val="nl-NL"/>
        </w:rPr>
        <w:t>ần</w:t>
      </w:r>
      <w:r>
        <w:rPr>
          <w:lang w:val="nl-NL"/>
        </w:rPr>
        <w:t xml:space="preserve"> th</w:t>
      </w:r>
      <w:r w:rsidRPr="00CB62A8">
        <w:rPr>
          <w:lang w:val="nl-NL"/>
        </w:rPr>
        <w:t>ứ</w:t>
      </w:r>
      <w:r>
        <w:rPr>
          <w:lang w:val="nl-NL"/>
        </w:rPr>
        <w:t xml:space="preserve"> XIV v</w:t>
      </w:r>
      <w:r w:rsidRPr="00CB62A8">
        <w:rPr>
          <w:lang w:val="nl-NL"/>
        </w:rPr>
        <w:t>à</w:t>
      </w:r>
      <w:r>
        <w:rPr>
          <w:lang w:val="nl-NL"/>
        </w:rPr>
        <w:t xml:space="preserve"> </w:t>
      </w:r>
      <w:r w:rsidRPr="00BD4A18">
        <w:rPr>
          <w:lang w:val="nl-NL"/>
        </w:rPr>
        <w:t>Đại</w:t>
      </w:r>
      <w:r>
        <w:rPr>
          <w:lang w:val="nl-NL"/>
        </w:rPr>
        <w:t xml:space="preserve"> h</w:t>
      </w:r>
      <w:r w:rsidRPr="00BD4A18">
        <w:rPr>
          <w:lang w:val="nl-NL"/>
        </w:rPr>
        <w:t>ội</w:t>
      </w:r>
      <w:r>
        <w:rPr>
          <w:lang w:val="nl-NL"/>
        </w:rPr>
        <w:t xml:space="preserve"> đại biểu toàn quốc Mặt trận Tổ quốc Việt Nam lần thứ IX, nhiệm kỳ </w:t>
      </w:r>
      <w:r w:rsidRPr="00B140D4">
        <w:rPr>
          <w:spacing w:val="-6"/>
          <w:lang w:val="nl-NL"/>
        </w:rPr>
        <w:t>2019 - 2024; tuyên truyền về kết quả của Đại hội Mặt trận Tổ quốc Việt Nam các cấp</w:t>
      </w:r>
      <w:r>
        <w:rPr>
          <w:lang w:val="nl-NL"/>
        </w:rPr>
        <w:t>.</w:t>
      </w:r>
    </w:p>
    <w:p w:rsidR="002F7480" w:rsidRDefault="002F7480" w:rsidP="002F7480">
      <w:pPr>
        <w:spacing w:before="60" w:after="60" w:line="320" w:lineRule="exact"/>
        <w:ind w:right="-55" w:firstLine="720"/>
        <w:jc w:val="both"/>
        <w:rPr>
          <w:color w:val="000000"/>
          <w:lang w:val="nl-NL"/>
        </w:rPr>
      </w:pPr>
      <w:r>
        <w:rPr>
          <w:lang w:val="nl-NL"/>
        </w:rPr>
        <w:t xml:space="preserve">Trên cơ sở kết quả thi đua của Ủy ban </w:t>
      </w:r>
      <w:r>
        <w:rPr>
          <w:spacing w:val="-2"/>
          <w:lang w:val="nl-NL"/>
        </w:rPr>
        <w:t>Mặt trận Tổ quốc</w:t>
      </w:r>
      <w:r>
        <w:rPr>
          <w:lang w:val="nl-NL"/>
        </w:rPr>
        <w:t xml:space="preserve"> Việt Nam các cấp và các tổ chức thành viên, Ban Thường trực Ủy ban </w:t>
      </w:r>
      <w:r>
        <w:rPr>
          <w:spacing w:val="-2"/>
          <w:lang w:val="nl-NL"/>
        </w:rPr>
        <w:t xml:space="preserve">Mặt trận Tổ quốc </w:t>
      </w:r>
      <w:r>
        <w:rPr>
          <w:lang w:val="nl-NL"/>
        </w:rPr>
        <w:t>t</w:t>
      </w:r>
      <w:r w:rsidRPr="00CB62A8">
        <w:rPr>
          <w:lang w:val="nl-NL"/>
        </w:rPr>
        <w:t>ỉnh</w:t>
      </w:r>
      <w:r>
        <w:rPr>
          <w:lang w:val="nl-NL"/>
        </w:rPr>
        <w:t xml:space="preserve"> </w:t>
      </w:r>
      <w:r>
        <w:rPr>
          <w:color w:val="000000"/>
          <w:lang w:val="nl-NL"/>
        </w:rPr>
        <w:t>t</w:t>
      </w:r>
      <w:r w:rsidRPr="00F15CF6">
        <w:rPr>
          <w:color w:val="000000"/>
          <w:lang w:val="nl-NL"/>
        </w:rPr>
        <w:t xml:space="preserve">ổ chức Hội nghị tổng kết đợt thi đua </w:t>
      </w:r>
      <w:r>
        <w:rPr>
          <w:color w:val="000000"/>
          <w:lang w:val="nl-NL"/>
        </w:rPr>
        <w:t xml:space="preserve">đặc biệt </w:t>
      </w:r>
      <w:r w:rsidRPr="00F15CF6">
        <w:rPr>
          <w:color w:val="000000"/>
          <w:lang w:val="nl-NL"/>
        </w:rPr>
        <w:t>và biểu dương khen thưởng các tập thể, cá nh</w:t>
      </w:r>
      <w:r>
        <w:rPr>
          <w:color w:val="000000"/>
          <w:lang w:val="nl-NL"/>
        </w:rPr>
        <w:t>ân có nhiều thành tích xuất sắc</w:t>
      </w:r>
      <w:r w:rsidRPr="00F15CF6">
        <w:rPr>
          <w:color w:val="000000"/>
          <w:lang w:val="nl-NL"/>
        </w:rPr>
        <w:t xml:space="preserve"> chào mừng Đại hội</w:t>
      </w:r>
      <w:r>
        <w:rPr>
          <w:color w:val="000000"/>
          <w:lang w:val="nl-NL"/>
        </w:rPr>
        <w:t xml:space="preserve"> đại biểu toàn quốc</w:t>
      </w:r>
      <w:r w:rsidRPr="00F15CF6">
        <w:rPr>
          <w:color w:val="000000"/>
          <w:lang w:val="nl-NL"/>
        </w:rPr>
        <w:t xml:space="preserve"> Mặt trận Tổ quốc Việt Nam lần thứ </w:t>
      </w:r>
      <w:r w:rsidRPr="008652C4">
        <w:rPr>
          <w:color w:val="000000"/>
          <w:lang w:val="nl-NL"/>
        </w:rPr>
        <w:t>IX</w:t>
      </w:r>
      <w:r>
        <w:rPr>
          <w:color w:val="000000"/>
          <w:lang w:val="nl-NL"/>
        </w:rPr>
        <w:t xml:space="preserve">, </w:t>
      </w:r>
      <w:r w:rsidRPr="00F15CF6">
        <w:rPr>
          <w:color w:val="000000"/>
          <w:lang w:val="nl-NL"/>
        </w:rPr>
        <w:t>nhiệm kỳ</w:t>
      </w:r>
      <w:r>
        <w:rPr>
          <w:color w:val="000000"/>
          <w:lang w:val="nl-NL"/>
        </w:rPr>
        <w:t xml:space="preserve"> 2019</w:t>
      </w:r>
      <w:r w:rsidRPr="00F15CF6">
        <w:rPr>
          <w:color w:val="000000"/>
          <w:lang w:val="nl-NL"/>
        </w:rPr>
        <w:t xml:space="preserve"> - 20</w:t>
      </w:r>
      <w:r>
        <w:rPr>
          <w:color w:val="000000"/>
          <w:lang w:val="nl-NL"/>
        </w:rPr>
        <w:t>24</w:t>
      </w:r>
      <w:r w:rsidRPr="00F15CF6">
        <w:rPr>
          <w:color w:val="000000"/>
          <w:lang w:val="nl-NL"/>
        </w:rPr>
        <w:t>.</w:t>
      </w:r>
    </w:p>
    <w:p w:rsidR="002F7480" w:rsidRDefault="002F7480" w:rsidP="002F7480">
      <w:pPr>
        <w:spacing w:before="60" w:after="60" w:line="320" w:lineRule="exact"/>
        <w:ind w:right="-170" w:firstLine="851"/>
        <w:jc w:val="both"/>
        <w:outlineLvl w:val="4"/>
        <w:rPr>
          <w:b/>
          <w:bCs/>
          <w:lang w:val="es-MX"/>
        </w:rPr>
      </w:pPr>
      <w:r>
        <w:rPr>
          <w:b/>
          <w:bCs/>
          <w:lang w:val="es-MX"/>
        </w:rPr>
        <w:t>IV. TIÊU CHUẨN THI ĐUA VÀ HÌNH THỨC KHEN THƯỞNG</w:t>
      </w:r>
    </w:p>
    <w:p w:rsidR="002F7480" w:rsidRDefault="002F7480" w:rsidP="002F7480">
      <w:pPr>
        <w:spacing w:before="60" w:after="60" w:line="320" w:lineRule="exact"/>
        <w:ind w:right="-170" w:firstLine="851"/>
        <w:jc w:val="both"/>
        <w:outlineLvl w:val="4"/>
        <w:rPr>
          <w:b/>
          <w:bCs/>
          <w:lang w:val="es-MX"/>
        </w:rPr>
      </w:pPr>
      <w:r>
        <w:rPr>
          <w:b/>
          <w:bCs/>
          <w:lang w:val="es-MX"/>
        </w:rPr>
        <w:t>1. Tiêu chuẩn thi đua</w:t>
      </w:r>
    </w:p>
    <w:p w:rsidR="002F7480" w:rsidRPr="00360649" w:rsidRDefault="002F7480" w:rsidP="002F7480">
      <w:pPr>
        <w:spacing w:before="60" w:after="60" w:line="320" w:lineRule="exact"/>
        <w:ind w:right="-57" w:firstLine="720"/>
        <w:jc w:val="both"/>
        <w:outlineLvl w:val="4"/>
        <w:rPr>
          <w:b/>
          <w:bCs/>
          <w:lang w:val="it-IT"/>
        </w:rPr>
      </w:pPr>
      <w:r>
        <w:rPr>
          <w:b/>
          <w:bCs/>
          <w:lang w:val="it-IT"/>
        </w:rPr>
        <w:t>a</w:t>
      </w:r>
      <w:r w:rsidRPr="00360649">
        <w:rPr>
          <w:b/>
          <w:bCs/>
          <w:lang w:val="it-IT"/>
        </w:rPr>
        <w:t xml:space="preserve">. Đối với các tổ chức thành viên </w:t>
      </w:r>
      <w:r>
        <w:rPr>
          <w:b/>
          <w:bCs/>
          <w:lang w:val="it-IT"/>
        </w:rPr>
        <w:t>cấp tỉnh</w:t>
      </w:r>
    </w:p>
    <w:p w:rsidR="002F7480" w:rsidRPr="009D4E87" w:rsidRDefault="002F7480" w:rsidP="002F7480">
      <w:pPr>
        <w:spacing w:before="60" w:after="60" w:line="320" w:lineRule="exact"/>
        <w:ind w:right="-57" w:firstLine="720"/>
        <w:jc w:val="both"/>
        <w:outlineLvl w:val="4"/>
        <w:rPr>
          <w:color w:val="000000"/>
          <w:lang w:val="nl-NL"/>
        </w:rPr>
      </w:pPr>
      <w:r w:rsidRPr="00385C3B">
        <w:rPr>
          <w:bCs/>
          <w:spacing w:val="-4"/>
          <w:lang w:val="it-IT"/>
        </w:rPr>
        <w:t xml:space="preserve">- Tích cực, chủ động phối hợp với </w:t>
      </w:r>
      <w:r w:rsidRPr="00385C3B">
        <w:rPr>
          <w:color w:val="000000"/>
          <w:spacing w:val="-4"/>
          <w:lang w:val="nl-NL"/>
        </w:rPr>
        <w:t xml:space="preserve">Ban Thường trực Ủy ban MTTQ tỉnh </w:t>
      </w:r>
      <w:r w:rsidRPr="00385C3B">
        <w:rPr>
          <w:bCs/>
          <w:spacing w:val="-4"/>
          <w:lang w:val="it-IT"/>
        </w:rPr>
        <w:t>để thực hiện tốt</w:t>
      </w:r>
      <w:r w:rsidRPr="00385C3B">
        <w:rPr>
          <w:spacing w:val="-4"/>
          <w:lang w:val="it-IT"/>
        </w:rPr>
        <w:t xml:space="preserve"> các nội dung phối hợ</w:t>
      </w:r>
      <w:r>
        <w:rPr>
          <w:spacing w:val="-4"/>
          <w:lang w:val="it-IT"/>
        </w:rPr>
        <w:t>p công tác năm 2018 và 2019</w:t>
      </w:r>
      <w:r w:rsidRPr="00385C3B">
        <w:rPr>
          <w:spacing w:val="-4"/>
          <w:lang w:val="it-IT"/>
        </w:rPr>
        <w:t xml:space="preserve">, có nhiều </w:t>
      </w:r>
      <w:r w:rsidRPr="00385C3B">
        <w:rPr>
          <w:color w:val="000000"/>
          <w:spacing w:val="-4"/>
          <w:lang w:val="nl-NL"/>
        </w:rPr>
        <w:t xml:space="preserve">hành </w:t>
      </w:r>
      <w:r w:rsidRPr="000E76DC">
        <w:rPr>
          <w:color w:val="000000"/>
          <w:spacing w:val="-8"/>
          <w:lang w:val="nl-NL"/>
        </w:rPr>
        <w:t xml:space="preserve">động, </w:t>
      </w:r>
      <w:r w:rsidRPr="009D4E87">
        <w:rPr>
          <w:color w:val="000000"/>
          <w:lang w:val="nl-NL"/>
        </w:rPr>
        <w:t>việc làm cụ thể góp phần chào mừng Đại hội Mặt trận Tổ quốc tỉnh lần thứ XIV</w:t>
      </w:r>
      <w:r>
        <w:rPr>
          <w:color w:val="000000"/>
          <w:lang w:val="nl-NL"/>
        </w:rPr>
        <w:t xml:space="preserve">, </w:t>
      </w:r>
      <w:r w:rsidRPr="00E710D5">
        <w:rPr>
          <w:color w:val="000000"/>
          <w:lang w:val="nl-NL"/>
        </w:rPr>
        <w:t>Đại</w:t>
      </w:r>
      <w:r>
        <w:rPr>
          <w:color w:val="000000"/>
          <w:lang w:val="nl-NL"/>
        </w:rPr>
        <w:t xml:space="preserve"> h</w:t>
      </w:r>
      <w:r w:rsidRPr="00E710D5">
        <w:rPr>
          <w:color w:val="000000"/>
          <w:lang w:val="nl-NL"/>
        </w:rPr>
        <w:t>ội</w:t>
      </w:r>
      <w:r>
        <w:rPr>
          <w:color w:val="000000"/>
          <w:lang w:val="nl-NL"/>
        </w:rPr>
        <w:t xml:space="preserve"> </w:t>
      </w:r>
      <w:r w:rsidRPr="00E710D5">
        <w:rPr>
          <w:color w:val="000000"/>
          <w:lang w:val="nl-NL"/>
        </w:rPr>
        <w:t>đại</w:t>
      </w:r>
      <w:r>
        <w:rPr>
          <w:color w:val="000000"/>
          <w:lang w:val="nl-NL"/>
        </w:rPr>
        <w:t xml:space="preserve"> bi</w:t>
      </w:r>
      <w:r w:rsidRPr="00E710D5">
        <w:rPr>
          <w:color w:val="000000"/>
          <w:lang w:val="nl-NL"/>
        </w:rPr>
        <w:t>ểu</w:t>
      </w:r>
      <w:r>
        <w:rPr>
          <w:color w:val="000000"/>
          <w:lang w:val="nl-NL"/>
        </w:rPr>
        <w:t xml:space="preserve"> MTTQ Vi</w:t>
      </w:r>
      <w:r w:rsidRPr="00E710D5">
        <w:rPr>
          <w:color w:val="000000"/>
          <w:lang w:val="nl-NL"/>
        </w:rPr>
        <w:t>ệt</w:t>
      </w:r>
      <w:r>
        <w:rPr>
          <w:color w:val="000000"/>
          <w:lang w:val="nl-NL"/>
        </w:rPr>
        <w:t xml:space="preserve"> Nam l</w:t>
      </w:r>
      <w:r w:rsidRPr="00E710D5">
        <w:rPr>
          <w:color w:val="000000"/>
          <w:lang w:val="nl-NL"/>
        </w:rPr>
        <w:t>ần</w:t>
      </w:r>
      <w:r>
        <w:rPr>
          <w:color w:val="000000"/>
          <w:lang w:val="nl-NL"/>
        </w:rPr>
        <w:t xml:space="preserve"> th</w:t>
      </w:r>
      <w:r w:rsidRPr="00E710D5">
        <w:rPr>
          <w:color w:val="000000"/>
          <w:lang w:val="nl-NL"/>
        </w:rPr>
        <w:t>ứ</w:t>
      </w:r>
      <w:r>
        <w:rPr>
          <w:color w:val="000000"/>
          <w:lang w:val="nl-NL"/>
        </w:rPr>
        <w:t xml:space="preserve"> </w:t>
      </w:r>
      <w:r w:rsidRPr="00E710D5">
        <w:rPr>
          <w:color w:val="000000"/>
          <w:lang w:val="nl-NL"/>
        </w:rPr>
        <w:t>IX</w:t>
      </w:r>
      <w:r>
        <w:rPr>
          <w:color w:val="000000"/>
          <w:lang w:val="nl-NL"/>
        </w:rPr>
        <w:t>, nhi</w:t>
      </w:r>
      <w:r w:rsidRPr="00E710D5">
        <w:rPr>
          <w:color w:val="000000"/>
          <w:lang w:val="nl-NL"/>
        </w:rPr>
        <w:t>ệm</w:t>
      </w:r>
      <w:r>
        <w:rPr>
          <w:color w:val="000000"/>
          <w:lang w:val="nl-NL"/>
        </w:rPr>
        <w:t xml:space="preserve"> k</w:t>
      </w:r>
      <w:r w:rsidRPr="00E710D5">
        <w:rPr>
          <w:color w:val="000000"/>
          <w:lang w:val="nl-NL"/>
        </w:rPr>
        <w:t>ỳ</w:t>
      </w:r>
      <w:r>
        <w:rPr>
          <w:color w:val="000000"/>
          <w:lang w:val="nl-NL"/>
        </w:rPr>
        <w:t xml:space="preserve"> 2019- 2024.</w:t>
      </w:r>
    </w:p>
    <w:p w:rsidR="002F7480" w:rsidRPr="008C0094" w:rsidRDefault="002F7480" w:rsidP="002F7480">
      <w:pPr>
        <w:spacing w:before="60" w:after="60" w:line="320" w:lineRule="exact"/>
        <w:ind w:right="-57" w:firstLine="720"/>
        <w:jc w:val="both"/>
        <w:outlineLvl w:val="4"/>
        <w:rPr>
          <w:color w:val="000000"/>
          <w:spacing w:val="-2"/>
          <w:lang w:val="nl-NL"/>
        </w:rPr>
      </w:pPr>
      <w:r>
        <w:rPr>
          <w:color w:val="000000"/>
          <w:spacing w:val="-2"/>
          <w:lang w:val="nl-NL"/>
        </w:rPr>
        <w:t>- Có ban hành văn bản hướng dẫn hệ thống của tổ chức mình tích cực phối  hợp Ủy ban Mặt trận Tổ quốc các cấp triển khai thực hiện đợt thi đua.</w:t>
      </w:r>
    </w:p>
    <w:p w:rsidR="002F7480" w:rsidRDefault="002F7480" w:rsidP="002F7480">
      <w:pPr>
        <w:spacing w:before="60" w:after="60" w:line="320" w:lineRule="exact"/>
        <w:ind w:right="-57" w:firstLine="720"/>
        <w:jc w:val="both"/>
        <w:outlineLvl w:val="4"/>
        <w:rPr>
          <w:color w:val="000000"/>
          <w:lang w:val="nl-NL"/>
        </w:rPr>
      </w:pPr>
      <w:r w:rsidRPr="00C35E56">
        <w:rPr>
          <w:color w:val="000000"/>
          <w:spacing w:val="-20"/>
          <w:lang w:val="nl-NL"/>
        </w:rPr>
        <w:t xml:space="preserve">- </w:t>
      </w:r>
      <w:r w:rsidRPr="009601F7">
        <w:rPr>
          <w:color w:val="000000"/>
          <w:lang w:val="nl-NL"/>
        </w:rPr>
        <w:t>C</w:t>
      </w:r>
      <w:r w:rsidRPr="009601F7">
        <w:rPr>
          <w:color w:val="000000"/>
        </w:rPr>
        <w:t xml:space="preserve">ó </w:t>
      </w:r>
      <w:r w:rsidRPr="009601F7">
        <w:rPr>
          <w:color w:val="000000"/>
          <w:lang w:val="nl-NL"/>
        </w:rPr>
        <w:t xml:space="preserve">văn bản </w:t>
      </w:r>
      <w:r w:rsidRPr="009601F7">
        <w:rPr>
          <w:color w:val="000000"/>
        </w:rPr>
        <w:t xml:space="preserve">đăng ký thi đua với </w:t>
      </w:r>
      <w:r w:rsidRPr="009601F7">
        <w:rPr>
          <w:color w:val="000000"/>
          <w:lang w:val="nl-NL"/>
        </w:rPr>
        <w:t>Ban Thường trực Ủy ban MTTQ tỉnh.</w:t>
      </w:r>
    </w:p>
    <w:p w:rsidR="002F7480" w:rsidRDefault="002F7480" w:rsidP="002F7480">
      <w:pPr>
        <w:spacing w:before="60" w:after="60" w:line="320" w:lineRule="exact"/>
        <w:ind w:right="-57" w:firstLine="720"/>
        <w:jc w:val="both"/>
        <w:outlineLvl w:val="4"/>
        <w:rPr>
          <w:b/>
          <w:bCs/>
          <w:lang w:val="es-MX"/>
        </w:rPr>
      </w:pPr>
      <w:r>
        <w:rPr>
          <w:b/>
          <w:bCs/>
          <w:lang w:val="es-MX"/>
        </w:rPr>
        <w:t>b</w:t>
      </w:r>
      <w:r w:rsidRPr="00A50EB5">
        <w:rPr>
          <w:b/>
          <w:bCs/>
          <w:lang w:val="es-MX"/>
        </w:rPr>
        <w:t xml:space="preserve">. Đối với </w:t>
      </w:r>
      <w:r>
        <w:rPr>
          <w:b/>
          <w:bCs/>
          <w:lang w:val="es-MX"/>
        </w:rPr>
        <w:t xml:space="preserve">Ủy ban </w:t>
      </w:r>
      <w:r w:rsidRPr="00A50EB5">
        <w:rPr>
          <w:b/>
          <w:bCs/>
          <w:lang w:val="es-MX"/>
        </w:rPr>
        <w:t xml:space="preserve">Mặt trận Tổ quốc </w:t>
      </w:r>
      <w:r>
        <w:rPr>
          <w:b/>
          <w:bCs/>
          <w:lang w:val="es-MX"/>
        </w:rPr>
        <w:t>Vi</w:t>
      </w:r>
      <w:r w:rsidRPr="00DA24AF">
        <w:rPr>
          <w:b/>
          <w:bCs/>
          <w:lang w:val="es-MX"/>
        </w:rPr>
        <w:t>ệt</w:t>
      </w:r>
      <w:r>
        <w:rPr>
          <w:b/>
          <w:bCs/>
          <w:lang w:val="es-MX"/>
        </w:rPr>
        <w:t xml:space="preserve"> Nam c</w:t>
      </w:r>
      <w:r w:rsidRPr="00A50EB5">
        <w:rPr>
          <w:b/>
          <w:bCs/>
          <w:lang w:val="es-MX"/>
        </w:rPr>
        <w:t xml:space="preserve">ấp </w:t>
      </w:r>
      <w:r>
        <w:rPr>
          <w:b/>
          <w:bCs/>
          <w:lang w:val="es-MX"/>
        </w:rPr>
        <w:t xml:space="preserve">huyện </w:t>
      </w:r>
    </w:p>
    <w:p w:rsidR="002F7480" w:rsidRDefault="002F7480" w:rsidP="002F7480">
      <w:pPr>
        <w:spacing w:before="60" w:after="60" w:line="320" w:lineRule="exact"/>
        <w:ind w:right="-57" w:firstLine="720"/>
        <w:jc w:val="both"/>
        <w:outlineLvl w:val="4"/>
        <w:rPr>
          <w:color w:val="000000"/>
          <w:spacing w:val="-2"/>
          <w:lang w:val="nl-NL"/>
        </w:rPr>
      </w:pPr>
      <w:r w:rsidRPr="00A50EB5">
        <w:rPr>
          <w:bCs/>
          <w:spacing w:val="-2"/>
          <w:lang w:val="es-MX"/>
        </w:rPr>
        <w:t>- Hoàn thành xuất sắc, toàn diện</w:t>
      </w:r>
      <w:r>
        <w:rPr>
          <w:bCs/>
          <w:spacing w:val="-2"/>
          <w:lang w:val="es-MX"/>
        </w:rPr>
        <w:t xml:space="preserve"> </w:t>
      </w:r>
      <w:r>
        <w:rPr>
          <w:spacing w:val="-2"/>
          <w:lang w:val="es-MX"/>
        </w:rPr>
        <w:t xml:space="preserve">chương trình công tác năm 2018 và </w:t>
      </w:r>
      <w:r w:rsidRPr="00A50EB5">
        <w:rPr>
          <w:spacing w:val="-2"/>
          <w:lang w:val="es-MX"/>
        </w:rPr>
        <w:t xml:space="preserve">các nội dung thi đua do </w:t>
      </w:r>
      <w:r>
        <w:rPr>
          <w:spacing w:val="-2"/>
          <w:lang w:val="es-MX"/>
        </w:rPr>
        <w:t>Ban Thường trực Ủy ban MTTQ tỉnh</w:t>
      </w:r>
      <w:r w:rsidRPr="00A50EB5">
        <w:rPr>
          <w:spacing w:val="-2"/>
          <w:lang w:val="es-MX"/>
        </w:rPr>
        <w:t xml:space="preserve"> phát động, có nhiều </w:t>
      </w:r>
      <w:r w:rsidRPr="008C0094">
        <w:rPr>
          <w:spacing w:val="-2"/>
          <w:lang w:val="it-IT"/>
        </w:rPr>
        <w:t>công trình, sản phẩm, phần việc</w:t>
      </w:r>
      <w:r w:rsidRPr="008C0094">
        <w:rPr>
          <w:color w:val="000000"/>
          <w:spacing w:val="-2"/>
          <w:lang w:val="nl-NL"/>
        </w:rPr>
        <w:t xml:space="preserve"> cụ thể </w:t>
      </w:r>
      <w:r>
        <w:rPr>
          <w:color w:val="000000"/>
          <w:spacing w:val="-2"/>
          <w:lang w:val="nl-NL"/>
        </w:rPr>
        <w:t xml:space="preserve">hoàn thành dứt điểm </w:t>
      </w:r>
      <w:r w:rsidRPr="008C0094">
        <w:rPr>
          <w:color w:val="000000"/>
          <w:spacing w:val="-2"/>
          <w:lang w:val="nl-NL"/>
        </w:rPr>
        <w:t xml:space="preserve">để chào mừng </w:t>
      </w:r>
      <w:r w:rsidRPr="00F15CF6">
        <w:rPr>
          <w:color w:val="000000"/>
          <w:lang w:val="nl-NL"/>
        </w:rPr>
        <w:t xml:space="preserve">Đại </w:t>
      </w:r>
      <w:r w:rsidRPr="00586F2C">
        <w:rPr>
          <w:color w:val="000000"/>
          <w:lang w:val="nl-NL"/>
        </w:rPr>
        <w:t xml:space="preserve">hội MTTQ tỉnh lần thứ </w:t>
      </w:r>
      <w:r>
        <w:rPr>
          <w:color w:val="000000"/>
          <w:lang w:val="nl-NL"/>
        </w:rPr>
        <w:t xml:space="preserve">XIV và </w:t>
      </w:r>
      <w:r w:rsidRPr="008C0094">
        <w:rPr>
          <w:color w:val="000000"/>
          <w:spacing w:val="-2"/>
          <w:lang w:val="nl-NL"/>
        </w:rPr>
        <w:t xml:space="preserve">Đại hội đại biểu toàn quốc Mặt trận Tổ quốc Việt Nam lần thứ </w:t>
      </w:r>
      <w:r>
        <w:rPr>
          <w:color w:val="000000"/>
          <w:spacing w:val="-2"/>
          <w:lang w:val="nl-NL"/>
        </w:rPr>
        <w:t>IX, nhi</w:t>
      </w:r>
      <w:r w:rsidRPr="00B83F41">
        <w:rPr>
          <w:color w:val="000000"/>
          <w:spacing w:val="-2"/>
          <w:lang w:val="nl-NL"/>
        </w:rPr>
        <w:t>ệm</w:t>
      </w:r>
      <w:r>
        <w:rPr>
          <w:color w:val="000000"/>
          <w:spacing w:val="-2"/>
          <w:lang w:val="nl-NL"/>
        </w:rPr>
        <w:t xml:space="preserve"> k</w:t>
      </w:r>
      <w:r w:rsidRPr="00B83F41">
        <w:rPr>
          <w:color w:val="000000"/>
          <w:spacing w:val="-2"/>
          <w:lang w:val="nl-NL"/>
        </w:rPr>
        <w:t>ỳ</w:t>
      </w:r>
      <w:r>
        <w:rPr>
          <w:color w:val="000000"/>
          <w:spacing w:val="-2"/>
          <w:lang w:val="nl-NL"/>
        </w:rPr>
        <w:t xml:space="preserve"> 2019- 2024</w:t>
      </w:r>
      <w:r w:rsidRPr="008C0094">
        <w:rPr>
          <w:color w:val="000000"/>
          <w:spacing w:val="-2"/>
          <w:lang w:val="nl-NL"/>
        </w:rPr>
        <w:t>.</w:t>
      </w:r>
    </w:p>
    <w:p w:rsidR="002F7480" w:rsidRDefault="002F7480" w:rsidP="002F7480">
      <w:pPr>
        <w:spacing w:before="60" w:after="60" w:line="320" w:lineRule="exact"/>
        <w:ind w:right="-55" w:firstLine="720"/>
        <w:jc w:val="both"/>
        <w:outlineLvl w:val="4"/>
        <w:rPr>
          <w:spacing w:val="-6"/>
          <w:lang w:val="nl-NL"/>
        </w:rPr>
      </w:pPr>
      <w:r w:rsidRPr="003E750F">
        <w:rPr>
          <w:bCs/>
          <w:lang w:val="nl-NL"/>
        </w:rPr>
        <w:t>-</w:t>
      </w:r>
      <w:r w:rsidRPr="008C0094">
        <w:rPr>
          <w:b/>
          <w:bCs/>
          <w:lang w:val="nl-NL"/>
        </w:rPr>
        <w:t xml:space="preserve"> </w:t>
      </w:r>
      <w:r>
        <w:rPr>
          <w:spacing w:val="-6"/>
          <w:lang w:val="nl-NL"/>
        </w:rPr>
        <w:t>Có tổ chức phát động thi đua và ban hành văn bản hướng dẫn cấp xã triển khai thực hiện đợt thi đua.</w:t>
      </w:r>
    </w:p>
    <w:p w:rsidR="002F7480" w:rsidRPr="00EA6010" w:rsidRDefault="002F7480" w:rsidP="002F7480">
      <w:pPr>
        <w:spacing w:before="60" w:after="60" w:line="320" w:lineRule="exact"/>
        <w:ind w:right="-55" w:firstLine="720"/>
        <w:jc w:val="both"/>
        <w:rPr>
          <w:i/>
          <w:color w:val="000000"/>
          <w:spacing w:val="-6"/>
          <w:lang w:val="nl-NL"/>
        </w:rPr>
      </w:pPr>
      <w:r w:rsidRPr="003E750F">
        <w:rPr>
          <w:bCs/>
          <w:lang w:val="nl-NL"/>
        </w:rPr>
        <w:t>-</w:t>
      </w:r>
      <w:r>
        <w:rPr>
          <w:color w:val="000000"/>
          <w:spacing w:val="-6"/>
          <w:lang w:val="nl-NL"/>
        </w:rPr>
        <w:t xml:space="preserve"> </w:t>
      </w:r>
      <w:r w:rsidRPr="003E750F">
        <w:rPr>
          <w:color w:val="000000"/>
          <w:lang w:val="nl-NL"/>
        </w:rPr>
        <w:t>Có tổ chức sơ kết đánh giá việc thực hiện đợt thi đua ở cấp xã, cấp huyện và báo cáo tổng hợp kết quả (</w:t>
      </w:r>
      <w:r w:rsidRPr="003E750F">
        <w:rPr>
          <w:i/>
          <w:color w:val="000000"/>
          <w:lang w:val="nl-NL"/>
        </w:rPr>
        <w:t xml:space="preserve">trong đó ghi rõ các công trình, sản phẩm, nhiệm vụ, phần việc cụ thể của địa phương đã hoàn thành) </w:t>
      </w:r>
      <w:r w:rsidRPr="003E750F">
        <w:rPr>
          <w:color w:val="000000"/>
          <w:lang w:val="nl-NL"/>
        </w:rPr>
        <w:t>gửi về Ban Thường trực Ủy ban MTTQ tỉnh</w:t>
      </w:r>
      <w:r>
        <w:rPr>
          <w:color w:val="000000"/>
          <w:spacing w:val="-6"/>
          <w:lang w:val="nl-NL"/>
        </w:rPr>
        <w:t>.</w:t>
      </w:r>
    </w:p>
    <w:p w:rsidR="002F7480" w:rsidRPr="00E411E1" w:rsidRDefault="002F7480" w:rsidP="002F7480">
      <w:pPr>
        <w:spacing w:before="60" w:after="60" w:line="320" w:lineRule="exact"/>
        <w:ind w:right="-55" w:firstLine="720"/>
        <w:jc w:val="both"/>
        <w:outlineLvl w:val="4"/>
        <w:rPr>
          <w:color w:val="000000"/>
          <w:spacing w:val="-6"/>
          <w:lang w:val="nl-NL"/>
        </w:rPr>
      </w:pPr>
      <w:r w:rsidRPr="008C0094">
        <w:rPr>
          <w:color w:val="000000"/>
          <w:spacing w:val="-6"/>
          <w:lang w:val="nl-NL"/>
        </w:rPr>
        <w:t>- C</w:t>
      </w:r>
      <w:r w:rsidRPr="008C0094">
        <w:rPr>
          <w:color w:val="000000"/>
          <w:spacing w:val="-6"/>
        </w:rPr>
        <w:t xml:space="preserve">ó </w:t>
      </w:r>
      <w:r w:rsidRPr="008C0094">
        <w:rPr>
          <w:color w:val="000000"/>
          <w:spacing w:val="-6"/>
          <w:lang w:val="nl-NL"/>
        </w:rPr>
        <w:t xml:space="preserve">văn bản </w:t>
      </w:r>
      <w:r w:rsidRPr="008C0094">
        <w:rPr>
          <w:color w:val="000000"/>
          <w:spacing w:val="-6"/>
        </w:rPr>
        <w:t xml:space="preserve">đăng ký thi đua với </w:t>
      </w:r>
      <w:r>
        <w:rPr>
          <w:color w:val="000000"/>
          <w:spacing w:val="-6"/>
          <w:lang w:val="nl-NL"/>
        </w:rPr>
        <w:t xml:space="preserve">Ban Thường trực Ủy ban MTTQ tỉnh </w:t>
      </w:r>
      <w:r w:rsidRPr="008C0094">
        <w:rPr>
          <w:color w:val="000000"/>
          <w:spacing w:val="-6"/>
        </w:rPr>
        <w:t>đúng thời hạn quy định.</w:t>
      </w:r>
    </w:p>
    <w:p w:rsidR="002F7480" w:rsidRPr="00E411E1" w:rsidRDefault="002F7480" w:rsidP="002F7480">
      <w:pPr>
        <w:spacing w:before="60" w:after="60" w:line="320" w:lineRule="exact"/>
        <w:ind w:right="-55" w:firstLine="720"/>
        <w:jc w:val="both"/>
        <w:outlineLvl w:val="4"/>
        <w:rPr>
          <w:color w:val="000000"/>
          <w:spacing w:val="-6"/>
          <w:lang w:val="nl-NL"/>
        </w:rPr>
      </w:pPr>
      <w:r w:rsidRPr="00E411E1">
        <w:rPr>
          <w:color w:val="000000"/>
          <w:spacing w:val="-6"/>
          <w:lang w:val="nl-NL"/>
        </w:rPr>
        <w:t>- Phải là huyện tiêu biểu nhất của tỉnh có tỷ lệ xã cao nhất thực hiện được nhiều công trình, sản phẩm, phần việc …cụ thể thiết thực chào mừng Đại hội.</w:t>
      </w:r>
    </w:p>
    <w:p w:rsidR="002F7480" w:rsidRDefault="002F7480" w:rsidP="002F7480">
      <w:pPr>
        <w:spacing w:before="60" w:after="60" w:line="320" w:lineRule="exact"/>
        <w:ind w:right="-170" w:firstLine="851"/>
        <w:jc w:val="both"/>
        <w:outlineLvl w:val="4"/>
        <w:rPr>
          <w:rFonts w:ascii="Times New Roman Bold" w:hAnsi="Times New Roman Bold"/>
          <w:b/>
          <w:bCs/>
          <w:spacing w:val="-14"/>
          <w:lang w:val="nl-NL"/>
        </w:rPr>
      </w:pPr>
      <w:r>
        <w:rPr>
          <w:rFonts w:ascii="Times New Roman Bold" w:hAnsi="Times New Roman Bold"/>
          <w:b/>
          <w:bCs/>
          <w:spacing w:val="-14"/>
          <w:lang w:val="nl-NL"/>
        </w:rPr>
        <w:t>d. Đối với Ủy ban Mặt trận Tổ quốc Việt Nam cấp xã</w:t>
      </w:r>
    </w:p>
    <w:p w:rsidR="002F7480" w:rsidRDefault="002F7480" w:rsidP="002F7480">
      <w:pPr>
        <w:spacing w:before="60" w:after="60" w:line="320" w:lineRule="exact"/>
        <w:ind w:right="-170" w:firstLine="851"/>
        <w:jc w:val="both"/>
        <w:outlineLvl w:val="4"/>
        <w:rPr>
          <w:spacing w:val="-2"/>
          <w:lang w:val="it-IT"/>
        </w:rPr>
      </w:pPr>
      <w:r>
        <w:rPr>
          <w:spacing w:val="-2"/>
          <w:lang w:val="it-IT"/>
        </w:rPr>
        <w:t>Phải là xã tiêu biểu nhất của tỉnh thực hiện được nhiều công trình, sản phẩm, phần việc... cụ thể thiết thực để chào mừng Đại hội.</w:t>
      </w:r>
    </w:p>
    <w:p w:rsidR="002F7480" w:rsidRDefault="002F7480" w:rsidP="002F7480">
      <w:pPr>
        <w:spacing w:before="60" w:after="60" w:line="320" w:lineRule="exact"/>
        <w:ind w:right="-170" w:firstLine="851"/>
        <w:jc w:val="both"/>
        <w:outlineLvl w:val="4"/>
        <w:rPr>
          <w:b/>
          <w:bCs/>
          <w:lang w:val="nl-NL"/>
        </w:rPr>
      </w:pPr>
      <w:r>
        <w:rPr>
          <w:b/>
          <w:bCs/>
          <w:lang w:val="nl-NL"/>
        </w:rPr>
        <w:t>đ. Đối với cá nhân</w:t>
      </w:r>
    </w:p>
    <w:p w:rsidR="002F7480" w:rsidRDefault="002F7480" w:rsidP="002F7480">
      <w:pPr>
        <w:spacing w:before="60" w:after="60" w:line="320" w:lineRule="exact"/>
        <w:ind w:right="-170" w:firstLine="851"/>
        <w:jc w:val="both"/>
        <w:outlineLvl w:val="4"/>
        <w:rPr>
          <w:spacing w:val="-2"/>
          <w:lang w:val="nl-NL"/>
        </w:rPr>
      </w:pPr>
      <w:r>
        <w:rPr>
          <w:lang w:val="it-IT"/>
        </w:rPr>
        <w:t xml:space="preserve">Đối với cán bộ, </w:t>
      </w:r>
      <w:r>
        <w:rPr>
          <w:spacing w:val="-2"/>
          <w:lang w:val="es-MX"/>
        </w:rPr>
        <w:t xml:space="preserve">công chức, viên chức, người lao động thuộc cơ quan Ủy ban </w:t>
      </w:r>
      <w:r>
        <w:rPr>
          <w:spacing w:val="-2"/>
          <w:lang w:val="nl-NL"/>
        </w:rPr>
        <w:t>Mặt trận Tổ quốc</w:t>
      </w:r>
      <w:r>
        <w:rPr>
          <w:spacing w:val="-2"/>
          <w:lang w:val="es-MX"/>
        </w:rPr>
        <w:t xml:space="preserve"> Việt Nam các cấp và các tổ chức thành viên phải nỗ lực bám sát cơ sở và </w:t>
      </w:r>
      <w:r>
        <w:rPr>
          <w:lang w:val="nl-NL"/>
        </w:rPr>
        <w:t xml:space="preserve">huy động được đông đảo các tầng lớp nhân dân cùng tham gia </w:t>
      </w:r>
      <w:r>
        <w:rPr>
          <w:spacing w:val="-2"/>
          <w:lang w:val="it-IT"/>
        </w:rPr>
        <w:t>thực hiện nhiều công trình, sản phẩm, phần việc... cụ thể thiết thực để chào m</w:t>
      </w:r>
      <w:r w:rsidRPr="0040142A">
        <w:rPr>
          <w:spacing w:val="-2"/>
          <w:lang w:val="it-IT"/>
        </w:rPr>
        <w:t>ừng</w:t>
      </w:r>
      <w:r>
        <w:rPr>
          <w:spacing w:val="-2"/>
          <w:lang w:val="it-IT"/>
        </w:rPr>
        <w:t xml:space="preserve"> </w:t>
      </w:r>
      <w:r w:rsidRPr="00385C3B">
        <w:rPr>
          <w:spacing w:val="-3"/>
          <w:lang w:val="it-IT"/>
        </w:rPr>
        <w:t xml:space="preserve">Đại hội MTTQ tỉnh </w:t>
      </w:r>
      <w:r w:rsidRPr="00385C3B">
        <w:rPr>
          <w:spacing w:val="-3"/>
          <w:lang w:val="it-IT"/>
        </w:rPr>
        <w:lastRenderedPageBreak/>
        <w:t>lần thứ X</w:t>
      </w:r>
      <w:r>
        <w:rPr>
          <w:spacing w:val="-3"/>
          <w:lang w:val="it-IT"/>
        </w:rPr>
        <w:t>IV và</w:t>
      </w:r>
      <w:r w:rsidRPr="00385C3B">
        <w:rPr>
          <w:spacing w:val="-3"/>
          <w:lang w:val="it-IT"/>
        </w:rPr>
        <w:t xml:space="preserve"> Đại hội </w:t>
      </w:r>
      <w:r w:rsidRPr="00385C3B">
        <w:rPr>
          <w:color w:val="000000"/>
          <w:spacing w:val="-3"/>
          <w:lang w:val="nl-NL"/>
        </w:rPr>
        <w:t xml:space="preserve">đại biểu toàn quốc Mặt trận Tổ quốc Việt Nam lần thứ </w:t>
      </w:r>
      <w:r>
        <w:rPr>
          <w:spacing w:val="-2"/>
          <w:lang w:val="nl-NL"/>
        </w:rPr>
        <w:t>IX, nhiệm kỳ 2019 - 2024.</w:t>
      </w:r>
    </w:p>
    <w:p w:rsidR="002F7480" w:rsidRPr="00A50EB5" w:rsidRDefault="002F7480" w:rsidP="002F7480">
      <w:pPr>
        <w:spacing w:before="60" w:after="60" w:line="320" w:lineRule="exact"/>
        <w:ind w:right="-57" w:firstLine="720"/>
        <w:jc w:val="both"/>
        <w:outlineLvl w:val="4"/>
        <w:rPr>
          <w:b/>
          <w:bCs/>
          <w:lang w:val="nl-NL"/>
        </w:rPr>
      </w:pPr>
      <w:r w:rsidRPr="00B16443">
        <w:rPr>
          <w:b/>
          <w:bCs/>
          <w:lang w:val="nl-NL"/>
        </w:rPr>
        <w:t>2. Hình thức khen thưởng</w:t>
      </w:r>
    </w:p>
    <w:p w:rsidR="002F7480" w:rsidRPr="003F6D9E" w:rsidRDefault="002F7480" w:rsidP="002F7480">
      <w:pPr>
        <w:spacing w:before="60" w:after="60" w:line="320" w:lineRule="exact"/>
        <w:ind w:left="74" w:right="-55" w:firstLine="646"/>
        <w:jc w:val="both"/>
        <w:rPr>
          <w:bCs/>
          <w:lang w:val="nl-NL"/>
        </w:rPr>
      </w:pPr>
      <w:r>
        <w:rPr>
          <w:bCs/>
          <w:spacing w:val="-2"/>
          <w:lang w:val="nl-NL"/>
        </w:rPr>
        <w:t xml:space="preserve">Sau khi kết thúc đợt thi đua, </w:t>
      </w:r>
      <w:r w:rsidRPr="00377B96">
        <w:rPr>
          <w:bCs/>
          <w:spacing w:val="-2"/>
          <w:lang w:val="nl-NL"/>
        </w:rPr>
        <w:t xml:space="preserve">Ban Thường trực Ủy ban MTTQ </w:t>
      </w:r>
      <w:r>
        <w:rPr>
          <w:bCs/>
          <w:spacing w:val="-2"/>
          <w:lang w:val="nl-NL"/>
        </w:rPr>
        <w:t>tỉnh</w:t>
      </w:r>
      <w:r w:rsidRPr="00377B96">
        <w:rPr>
          <w:bCs/>
          <w:spacing w:val="-2"/>
          <w:lang w:val="nl-NL"/>
        </w:rPr>
        <w:t xml:space="preserve"> sẽ xem xét, lựa chọn </w:t>
      </w:r>
      <w:r>
        <w:rPr>
          <w:bCs/>
          <w:spacing w:val="-2"/>
          <w:lang w:val="nl-NL"/>
        </w:rPr>
        <w:t>các tập thể, cá nhân có thành tích xuất sắc để ngh</w:t>
      </w:r>
      <w:r w:rsidRPr="00B83F41">
        <w:rPr>
          <w:bCs/>
          <w:spacing w:val="-2"/>
          <w:lang w:val="nl-NL"/>
        </w:rPr>
        <w:t>ị</w:t>
      </w:r>
      <w:r>
        <w:rPr>
          <w:bCs/>
          <w:spacing w:val="-2"/>
          <w:lang w:val="nl-NL"/>
        </w:rPr>
        <w:t xml:space="preserve"> </w:t>
      </w:r>
      <w:r w:rsidRPr="00F31551">
        <w:rPr>
          <w:bCs/>
          <w:spacing w:val="-2"/>
          <w:lang w:val="nl-NL"/>
        </w:rPr>
        <w:t>Ủy</w:t>
      </w:r>
      <w:r>
        <w:rPr>
          <w:bCs/>
          <w:spacing w:val="-2"/>
          <w:lang w:val="nl-NL"/>
        </w:rPr>
        <w:t xml:space="preserve"> ban M</w:t>
      </w:r>
      <w:r w:rsidRPr="00F31551">
        <w:rPr>
          <w:bCs/>
          <w:spacing w:val="-2"/>
          <w:lang w:val="nl-NL"/>
        </w:rPr>
        <w:t>ặt</w:t>
      </w:r>
      <w:r>
        <w:rPr>
          <w:bCs/>
          <w:spacing w:val="-2"/>
          <w:lang w:val="nl-NL"/>
        </w:rPr>
        <w:t xml:space="preserve"> tr</w:t>
      </w:r>
      <w:r w:rsidRPr="00F31551">
        <w:rPr>
          <w:bCs/>
          <w:spacing w:val="-2"/>
          <w:lang w:val="nl-NL"/>
        </w:rPr>
        <w:t>ận</w:t>
      </w:r>
      <w:r>
        <w:rPr>
          <w:bCs/>
          <w:spacing w:val="-2"/>
          <w:lang w:val="nl-NL"/>
        </w:rPr>
        <w:t xml:space="preserve"> Trung </w:t>
      </w:r>
      <w:r w:rsidRPr="00B83F41">
        <w:rPr>
          <w:bCs/>
          <w:spacing w:val="-2"/>
          <w:lang w:val="nl-NL"/>
        </w:rPr>
        <w:t>ươ</w:t>
      </w:r>
      <w:r>
        <w:rPr>
          <w:bCs/>
          <w:spacing w:val="-2"/>
          <w:lang w:val="nl-NL"/>
        </w:rPr>
        <w:t>ng, MTTQ t</w:t>
      </w:r>
      <w:r w:rsidRPr="00F31551">
        <w:rPr>
          <w:bCs/>
          <w:spacing w:val="-2"/>
          <w:lang w:val="nl-NL"/>
        </w:rPr>
        <w:t>ỉnh</w:t>
      </w:r>
      <w:r>
        <w:rPr>
          <w:bCs/>
          <w:spacing w:val="-2"/>
          <w:lang w:val="nl-NL"/>
        </w:rPr>
        <w:t xml:space="preserve"> khen thưởng theo </w:t>
      </w:r>
      <w:r w:rsidRPr="003F6D9E">
        <w:rPr>
          <w:lang w:val="nl-NL"/>
        </w:rPr>
        <w:t>Kế hoạch số 625/KH-MTTW-BTT ngày 30/8/2018 về Tổ chức</w:t>
      </w:r>
      <w:r>
        <w:rPr>
          <w:lang w:val="nl-NL"/>
        </w:rPr>
        <w:t xml:space="preserve"> </w:t>
      </w:r>
      <w:r w:rsidRPr="003F6D9E">
        <w:rPr>
          <w:bCs/>
          <w:lang w:val="nl-NL"/>
        </w:rPr>
        <w:t xml:space="preserve">đợt thi đua đặc biệt chào mừng Đại hội Mặt trận Tổ quốc Việt Nam các cấp </w:t>
      </w:r>
      <w:r w:rsidRPr="003F6D9E">
        <w:rPr>
          <w:bCs/>
          <w:spacing w:val="-2"/>
          <w:lang w:val="nl-NL"/>
        </w:rPr>
        <w:t>tiến tới Đại hội đại biểu toàn quốc Mặt trận Tổ quốc Việt Nam</w:t>
      </w:r>
      <w:r>
        <w:rPr>
          <w:bCs/>
          <w:spacing w:val="-2"/>
          <w:lang w:val="nl-NL"/>
        </w:rPr>
        <w:t xml:space="preserve"> </w:t>
      </w:r>
      <w:r w:rsidRPr="003F6D9E">
        <w:rPr>
          <w:bCs/>
          <w:spacing w:val="-2"/>
          <w:lang w:val="nl-NL"/>
        </w:rPr>
        <w:t>lần thứ IX,</w:t>
      </w:r>
      <w:r w:rsidRPr="003F6D9E">
        <w:rPr>
          <w:bCs/>
          <w:lang w:val="nl-NL"/>
        </w:rPr>
        <w:t xml:space="preserve"> nhiệm kỳ 2019 </w:t>
      </w:r>
      <w:r>
        <w:rPr>
          <w:bCs/>
          <w:lang w:val="nl-NL"/>
        </w:rPr>
        <w:t>-</w:t>
      </w:r>
      <w:r w:rsidRPr="003F6D9E">
        <w:rPr>
          <w:bCs/>
          <w:lang w:val="nl-NL"/>
        </w:rPr>
        <w:t xml:space="preserve"> 2024.</w:t>
      </w:r>
    </w:p>
    <w:p w:rsidR="002F7480" w:rsidRPr="00BA3282" w:rsidRDefault="002F7480" w:rsidP="002F7480">
      <w:pPr>
        <w:spacing w:before="60" w:after="60" w:line="320" w:lineRule="exact"/>
        <w:ind w:right="-57" w:firstLine="720"/>
        <w:jc w:val="both"/>
        <w:rPr>
          <w:b/>
          <w:sz w:val="26"/>
          <w:szCs w:val="26"/>
        </w:rPr>
      </w:pPr>
      <w:r w:rsidRPr="0024740D">
        <w:rPr>
          <w:b/>
          <w:sz w:val="26"/>
          <w:szCs w:val="26"/>
          <w:lang w:val="nl-NL"/>
        </w:rPr>
        <w:t>V</w:t>
      </w:r>
      <w:r w:rsidRPr="00BA3282">
        <w:rPr>
          <w:b/>
          <w:sz w:val="26"/>
          <w:szCs w:val="26"/>
        </w:rPr>
        <w:t>. TỔ CHỨC THỰC HIỆN</w:t>
      </w:r>
    </w:p>
    <w:p w:rsidR="002F7480" w:rsidRDefault="002F7480" w:rsidP="002F7480">
      <w:pPr>
        <w:spacing w:before="60" w:after="60" w:line="320" w:lineRule="exact"/>
        <w:ind w:right="-57" w:firstLine="720"/>
        <w:jc w:val="both"/>
        <w:rPr>
          <w:lang w:val="nl-NL"/>
        </w:rPr>
      </w:pPr>
      <w:r w:rsidRPr="009D7B76">
        <w:t xml:space="preserve">1. </w:t>
      </w:r>
      <w:r w:rsidRPr="003F6D9E">
        <w:rPr>
          <w:lang w:val="nl-NL"/>
        </w:rPr>
        <w:t>Ban Thường trực</w:t>
      </w:r>
      <w:r>
        <w:rPr>
          <w:lang w:val="nl-NL"/>
        </w:rPr>
        <w:t xml:space="preserve"> </w:t>
      </w:r>
      <w:r w:rsidRPr="009D7B76">
        <w:t xml:space="preserve">Ủy ban MTTQ các cấp </w:t>
      </w:r>
      <w:r w:rsidRPr="003F6D9E">
        <w:rPr>
          <w:lang w:val="nl-NL"/>
        </w:rPr>
        <w:t>phối hợp chặt chẽ với các tổ chức thành viên cùng cấp thống nhất</w:t>
      </w:r>
      <w:r>
        <w:rPr>
          <w:lang w:val="nl-NL"/>
        </w:rPr>
        <w:t xml:space="preserve"> </w:t>
      </w:r>
      <w:r w:rsidRPr="009D7B76">
        <w:t>xây dựng kế hoạch tổ chức thực hiện có hiệu quả đợt thi đua</w:t>
      </w:r>
      <w:r w:rsidRPr="00E978E3">
        <w:rPr>
          <w:lang w:val="nl-NL"/>
        </w:rPr>
        <w:t xml:space="preserve"> và bình chọn, khen thưởng cho các tập thể, cá nhân thuộc địa phương, đơn vị mình. </w:t>
      </w:r>
    </w:p>
    <w:p w:rsidR="002F7480" w:rsidRPr="003F6D9E" w:rsidRDefault="002F7480" w:rsidP="002F7480">
      <w:pPr>
        <w:spacing w:before="60" w:after="60" w:line="320" w:lineRule="exact"/>
        <w:ind w:right="-57" w:firstLine="720"/>
        <w:jc w:val="both"/>
        <w:rPr>
          <w:lang w:val="nl-NL"/>
        </w:rPr>
      </w:pPr>
      <w:r w:rsidRPr="0028162E">
        <w:t>2</w:t>
      </w:r>
      <w:r>
        <w:t xml:space="preserve">. </w:t>
      </w:r>
      <w:r w:rsidRPr="003E750F">
        <w:t xml:space="preserve">Các </w:t>
      </w:r>
      <w:r w:rsidRPr="003E750F">
        <w:rPr>
          <w:lang w:val="nl-NL"/>
        </w:rPr>
        <w:t>B</w:t>
      </w:r>
      <w:r w:rsidRPr="003E750F">
        <w:t xml:space="preserve">an, </w:t>
      </w:r>
      <w:r w:rsidRPr="003E750F">
        <w:rPr>
          <w:lang w:val="nl-NL"/>
        </w:rPr>
        <w:t>Văn phòng</w:t>
      </w:r>
      <w:r w:rsidRPr="003E750F">
        <w:t xml:space="preserve"> cơ quan </w:t>
      </w:r>
      <w:r w:rsidRPr="003E750F">
        <w:rPr>
          <w:lang w:val="nl-NL"/>
        </w:rPr>
        <w:t>Ủy ban MTTQ tỉnh</w:t>
      </w:r>
      <w:r w:rsidRPr="003E750F">
        <w:t xml:space="preserve"> có trách nhiệm giúp Ban Thường trực Uỷ ban MTTQ </w:t>
      </w:r>
      <w:r w:rsidRPr="003E750F">
        <w:rPr>
          <w:lang w:val="nl-NL"/>
        </w:rPr>
        <w:t xml:space="preserve">tỉnh </w:t>
      </w:r>
      <w:r w:rsidRPr="003E750F">
        <w:t>đôn đốc, theo dõi việc thực hiện Kế hoạch này theo các lĩnh vực phụ trách.</w:t>
      </w:r>
    </w:p>
    <w:p w:rsidR="002F7480" w:rsidRPr="003F6D9E" w:rsidRDefault="002F7480" w:rsidP="002F7480">
      <w:pPr>
        <w:spacing w:before="60" w:after="60" w:line="320" w:lineRule="exact"/>
        <w:ind w:right="-57" w:firstLine="720"/>
        <w:jc w:val="both"/>
        <w:rPr>
          <w:lang w:val="nl-NL"/>
        </w:rPr>
      </w:pPr>
      <w:r w:rsidRPr="003F6D9E">
        <w:rPr>
          <w:lang w:val="nl-NL"/>
        </w:rPr>
        <w:t>3. Giao Ban chấp hành Công đoàn cơ quan</w:t>
      </w:r>
      <w:r>
        <w:rPr>
          <w:lang w:val="nl-NL"/>
        </w:rPr>
        <w:t xml:space="preserve"> </w:t>
      </w:r>
      <w:r w:rsidRPr="003F6D9E">
        <w:rPr>
          <w:lang w:val="nl-NL"/>
        </w:rPr>
        <w:t>Ủy ban MTTQ tỉnh xây dựng Kế hoạch tổ chức thực hiện thi đua trong toàn thể cán bộ, công chức, người lao động thuộc cơ quan Ủy ban MTTQ tỉnh.</w:t>
      </w:r>
    </w:p>
    <w:p w:rsidR="002F7480" w:rsidRPr="00C50C51" w:rsidRDefault="002F7480" w:rsidP="002F7480">
      <w:pPr>
        <w:spacing w:before="60" w:after="60" w:line="320" w:lineRule="exact"/>
        <w:ind w:right="-57" w:firstLine="720"/>
        <w:jc w:val="both"/>
        <w:rPr>
          <w:spacing w:val="-4"/>
          <w:lang w:val="nl-NL"/>
        </w:rPr>
      </w:pPr>
      <w:r>
        <w:rPr>
          <w:lang w:val="nl-NL"/>
        </w:rPr>
        <w:t xml:space="preserve">4. </w:t>
      </w:r>
      <w:r w:rsidRPr="00BA3282">
        <w:t xml:space="preserve">Hội đồng Thi đua - Khen thưởng Uỷ ban </w:t>
      </w:r>
      <w:r w:rsidRPr="00E978E3">
        <w:rPr>
          <w:lang w:val="nl-NL"/>
        </w:rPr>
        <w:t xml:space="preserve">MTTQ </w:t>
      </w:r>
      <w:r>
        <w:rPr>
          <w:lang w:val="nl-NL"/>
        </w:rPr>
        <w:t>tỉnh</w:t>
      </w:r>
      <w:r w:rsidRPr="00BA3282">
        <w:t xml:space="preserve"> xem xét thẩm </w:t>
      </w:r>
      <w:r w:rsidRPr="00541D78">
        <w:rPr>
          <w:spacing w:val="-4"/>
        </w:rPr>
        <w:t xml:space="preserve">định thành tích trình Ban Thường trực Uỷ ban MTTQ </w:t>
      </w:r>
      <w:r w:rsidRPr="00541D78">
        <w:rPr>
          <w:spacing w:val="-4"/>
          <w:lang w:val="nl-NL"/>
        </w:rPr>
        <w:t xml:space="preserve">tỉnh </w:t>
      </w:r>
      <w:r w:rsidRPr="00541D78">
        <w:rPr>
          <w:spacing w:val="-4"/>
        </w:rPr>
        <w:t>quyết định</w:t>
      </w:r>
      <w:r w:rsidRPr="00541D78">
        <w:rPr>
          <w:spacing w:val="-4"/>
          <w:lang w:val="nl-NL"/>
        </w:rPr>
        <w:t xml:space="preserve"> khen thưởng</w:t>
      </w:r>
      <w:r w:rsidRPr="00541D78">
        <w:rPr>
          <w:spacing w:val="-4"/>
        </w:rPr>
        <w:t>.</w:t>
      </w:r>
    </w:p>
    <w:p w:rsidR="002F7480" w:rsidRPr="00C50C51" w:rsidRDefault="002F7480" w:rsidP="002F7480">
      <w:pPr>
        <w:spacing w:before="60" w:after="60" w:line="240" w:lineRule="auto"/>
        <w:ind w:right="-57" w:firstLine="720"/>
        <w:jc w:val="both"/>
        <w:rPr>
          <w:spacing w:val="-4"/>
          <w:sz w:val="8"/>
          <w:lang w:val="nl-NL"/>
        </w:rPr>
      </w:pPr>
    </w:p>
    <w:tbl>
      <w:tblPr>
        <w:tblW w:w="0" w:type="auto"/>
        <w:tblLook w:val="04A0"/>
      </w:tblPr>
      <w:tblGrid>
        <w:gridCol w:w="4132"/>
        <w:gridCol w:w="353"/>
        <w:gridCol w:w="4499"/>
        <w:gridCol w:w="587"/>
      </w:tblGrid>
      <w:tr w:rsidR="002F7480" w:rsidRPr="00337AD7" w:rsidTr="00274671">
        <w:trPr>
          <w:gridAfter w:val="1"/>
          <w:wAfter w:w="293" w:type="dxa"/>
        </w:trPr>
        <w:tc>
          <w:tcPr>
            <w:tcW w:w="4621" w:type="dxa"/>
            <w:gridSpan w:val="2"/>
          </w:tcPr>
          <w:p w:rsidR="002F7480" w:rsidRPr="00337AD7" w:rsidRDefault="002F7480" w:rsidP="00274671">
            <w:pPr>
              <w:spacing w:before="60" w:after="60" w:line="240" w:lineRule="auto"/>
              <w:rPr>
                <w:b/>
                <w:bCs/>
                <w:i/>
                <w:iCs/>
                <w:sz w:val="24"/>
                <w:szCs w:val="24"/>
                <w:lang w:val="it-IT"/>
              </w:rPr>
            </w:pPr>
            <w:r w:rsidRPr="00337AD7">
              <w:rPr>
                <w:b/>
                <w:bCs/>
                <w:i/>
                <w:iCs/>
                <w:sz w:val="24"/>
                <w:szCs w:val="24"/>
                <w:lang w:val="it-IT"/>
              </w:rPr>
              <w:t>Nơi nhận:</w:t>
            </w:r>
          </w:p>
          <w:p w:rsidR="002F7480" w:rsidRPr="00337AD7" w:rsidRDefault="002F7480" w:rsidP="00274671">
            <w:pPr>
              <w:spacing w:after="0" w:line="240" w:lineRule="auto"/>
              <w:rPr>
                <w:sz w:val="20"/>
                <w:szCs w:val="20"/>
                <w:lang w:val="it-IT"/>
              </w:rPr>
            </w:pPr>
            <w:r w:rsidRPr="00337AD7">
              <w:rPr>
                <w:sz w:val="20"/>
                <w:szCs w:val="20"/>
                <w:lang w:val="it-IT"/>
              </w:rPr>
              <w:t>- BTT UB TW MTTQ VN;</w:t>
            </w:r>
          </w:p>
          <w:p w:rsidR="002F7480" w:rsidRPr="00337AD7" w:rsidRDefault="002F7480" w:rsidP="00274671">
            <w:pPr>
              <w:spacing w:after="0" w:line="240" w:lineRule="auto"/>
              <w:rPr>
                <w:sz w:val="20"/>
                <w:szCs w:val="20"/>
                <w:lang w:val="it-IT"/>
              </w:rPr>
            </w:pPr>
            <w:r w:rsidRPr="00337AD7">
              <w:rPr>
                <w:sz w:val="20"/>
                <w:szCs w:val="20"/>
                <w:lang w:val="it-IT"/>
              </w:rPr>
              <w:t>- Phòng TĐ-KT MTTW;</w:t>
            </w:r>
          </w:p>
          <w:p w:rsidR="002F7480" w:rsidRPr="00337AD7" w:rsidRDefault="002F7480" w:rsidP="00274671">
            <w:pPr>
              <w:spacing w:after="0" w:line="240" w:lineRule="auto"/>
              <w:rPr>
                <w:sz w:val="20"/>
                <w:szCs w:val="20"/>
                <w:lang w:val="it-IT"/>
              </w:rPr>
            </w:pPr>
            <w:r w:rsidRPr="00337AD7">
              <w:rPr>
                <w:sz w:val="20"/>
                <w:szCs w:val="20"/>
                <w:lang w:val="it-IT"/>
              </w:rPr>
              <w:t>- BTT UB MTTQ tỉnh;</w:t>
            </w:r>
          </w:p>
          <w:p w:rsidR="002F7480" w:rsidRPr="00337AD7" w:rsidRDefault="002F7480" w:rsidP="00274671">
            <w:pPr>
              <w:spacing w:after="0" w:line="240" w:lineRule="auto"/>
              <w:rPr>
                <w:sz w:val="20"/>
                <w:szCs w:val="20"/>
                <w:lang w:val="it-IT"/>
              </w:rPr>
            </w:pPr>
            <w:r w:rsidRPr="00337AD7">
              <w:rPr>
                <w:sz w:val="20"/>
                <w:szCs w:val="20"/>
                <w:lang w:val="it-IT"/>
              </w:rPr>
              <w:t>- Các tổ chức thành viên;</w:t>
            </w:r>
          </w:p>
          <w:p w:rsidR="002F7480" w:rsidRPr="00337AD7" w:rsidRDefault="002F7480" w:rsidP="00274671">
            <w:pPr>
              <w:spacing w:after="0" w:line="240" w:lineRule="auto"/>
              <w:rPr>
                <w:spacing w:val="-4"/>
                <w:sz w:val="20"/>
                <w:szCs w:val="20"/>
                <w:lang w:val="it-IT"/>
              </w:rPr>
            </w:pPr>
            <w:r w:rsidRPr="00337AD7">
              <w:rPr>
                <w:spacing w:val="-4"/>
                <w:sz w:val="20"/>
                <w:szCs w:val="20"/>
                <w:lang w:val="it-IT"/>
              </w:rPr>
              <w:t>- Ủy ban MTTQ các huyện, tp, tx;</w:t>
            </w:r>
          </w:p>
          <w:p w:rsidR="002F7480" w:rsidRPr="00337AD7" w:rsidRDefault="002F7480" w:rsidP="00274671">
            <w:pPr>
              <w:spacing w:after="0" w:line="240" w:lineRule="auto"/>
              <w:rPr>
                <w:lang w:val="it-IT"/>
              </w:rPr>
            </w:pPr>
            <w:r w:rsidRPr="00337AD7">
              <w:rPr>
                <w:iCs/>
                <w:sz w:val="20"/>
                <w:szCs w:val="20"/>
                <w:lang w:eastAsia="vi-VN"/>
              </w:rPr>
              <w:t>-Các</w:t>
            </w:r>
            <w:r w:rsidRPr="00337AD7">
              <w:rPr>
                <w:iCs/>
                <w:sz w:val="20"/>
                <w:szCs w:val="20"/>
                <w:lang w:val="it-IT" w:eastAsia="vi-VN"/>
              </w:rPr>
              <w:t xml:space="preserve"> </w:t>
            </w:r>
            <w:r w:rsidRPr="00337AD7">
              <w:rPr>
                <w:iCs/>
                <w:sz w:val="20"/>
                <w:szCs w:val="20"/>
                <w:lang w:eastAsia="vi-VN"/>
              </w:rPr>
              <w:t>ban,</w:t>
            </w:r>
            <w:r w:rsidRPr="00337AD7">
              <w:rPr>
                <w:iCs/>
                <w:sz w:val="20"/>
                <w:szCs w:val="20"/>
                <w:lang w:val="it-IT" w:eastAsia="vi-VN"/>
              </w:rPr>
              <w:t>VP;</w:t>
            </w:r>
            <w:r w:rsidRPr="00337AD7">
              <w:rPr>
                <w:iCs/>
                <w:sz w:val="20"/>
                <w:szCs w:val="20"/>
                <w:lang w:eastAsia="vi-VN"/>
              </w:rPr>
              <w:br/>
            </w:r>
            <w:r w:rsidRPr="00337AD7">
              <w:rPr>
                <w:sz w:val="20"/>
                <w:szCs w:val="20"/>
              </w:rPr>
              <w:t>- Lưu: VT, TĐ-KT.</w:t>
            </w:r>
          </w:p>
        </w:tc>
        <w:tc>
          <w:tcPr>
            <w:tcW w:w="4622" w:type="dxa"/>
          </w:tcPr>
          <w:p w:rsidR="002F7480" w:rsidRPr="00337AD7" w:rsidRDefault="002F7480" w:rsidP="00274671">
            <w:pPr>
              <w:spacing w:before="60" w:after="60" w:line="240" w:lineRule="auto"/>
              <w:ind w:firstLine="32"/>
              <w:jc w:val="center"/>
              <w:rPr>
                <w:color w:val="000000"/>
              </w:rPr>
            </w:pPr>
            <w:r w:rsidRPr="00337AD7">
              <w:rPr>
                <w:color w:val="000000"/>
              </w:rPr>
              <w:t>TM. BAN THƯỜNG TRỰC</w:t>
            </w:r>
          </w:p>
          <w:p w:rsidR="002F7480" w:rsidRPr="00337AD7" w:rsidRDefault="002F7480" w:rsidP="00274671">
            <w:pPr>
              <w:spacing w:before="60" w:after="60" w:line="240" w:lineRule="auto"/>
              <w:ind w:firstLine="32"/>
              <w:jc w:val="center"/>
              <w:rPr>
                <w:b/>
                <w:color w:val="000000"/>
                <w:lang w:val="it-IT"/>
              </w:rPr>
            </w:pPr>
            <w:r w:rsidRPr="00337AD7">
              <w:rPr>
                <w:b/>
                <w:color w:val="000000"/>
                <w:lang w:val="it-IT"/>
              </w:rPr>
              <w:t xml:space="preserve">PHÓ </w:t>
            </w:r>
            <w:r w:rsidRPr="00337AD7">
              <w:rPr>
                <w:b/>
                <w:color w:val="000000"/>
              </w:rPr>
              <w:t>CHỦ TỊCH</w:t>
            </w:r>
            <w:r w:rsidRPr="00337AD7">
              <w:rPr>
                <w:b/>
                <w:color w:val="000000"/>
                <w:lang w:val="it-IT"/>
              </w:rPr>
              <w:t xml:space="preserve"> THƯỜNG TRỰC</w:t>
            </w:r>
          </w:p>
          <w:p w:rsidR="002F7480" w:rsidRPr="00337AD7" w:rsidRDefault="002F7480" w:rsidP="00274671">
            <w:pPr>
              <w:spacing w:before="60" w:after="60" w:line="240" w:lineRule="auto"/>
              <w:ind w:firstLine="32"/>
              <w:jc w:val="center"/>
              <w:rPr>
                <w:b/>
                <w:color w:val="000000"/>
                <w:lang w:val="it-IT"/>
              </w:rPr>
            </w:pPr>
          </w:p>
          <w:p w:rsidR="002F7480" w:rsidRPr="00337AD7" w:rsidRDefault="002F7480" w:rsidP="00274671">
            <w:pPr>
              <w:spacing w:before="60" w:after="60" w:line="240" w:lineRule="auto"/>
              <w:ind w:firstLine="32"/>
              <w:jc w:val="center"/>
              <w:rPr>
                <w:i/>
                <w:color w:val="000000"/>
                <w:sz w:val="26"/>
                <w:lang w:val="it-IT"/>
              </w:rPr>
            </w:pPr>
            <w:r w:rsidRPr="00337AD7">
              <w:rPr>
                <w:i/>
                <w:color w:val="000000"/>
                <w:sz w:val="26"/>
                <w:lang w:val="it-IT"/>
              </w:rPr>
              <w:t>(Đã ký)</w:t>
            </w:r>
          </w:p>
          <w:p w:rsidR="002F7480" w:rsidRPr="00337AD7" w:rsidRDefault="002F7480" w:rsidP="00274671">
            <w:pPr>
              <w:spacing w:before="60" w:after="60" w:line="240" w:lineRule="auto"/>
              <w:ind w:firstLine="32"/>
              <w:jc w:val="center"/>
              <w:rPr>
                <w:b/>
                <w:color w:val="000000"/>
                <w:lang w:val="it-IT"/>
              </w:rPr>
            </w:pPr>
          </w:p>
          <w:p w:rsidR="002F7480" w:rsidRPr="00337AD7" w:rsidRDefault="002F7480" w:rsidP="00274671">
            <w:pPr>
              <w:spacing w:before="60" w:after="60" w:line="240" w:lineRule="auto"/>
              <w:ind w:firstLine="32"/>
              <w:jc w:val="center"/>
              <w:rPr>
                <w:b/>
                <w:color w:val="000000"/>
                <w:lang w:val="it-IT"/>
              </w:rPr>
            </w:pPr>
          </w:p>
          <w:p w:rsidR="002F7480" w:rsidRPr="00337AD7" w:rsidRDefault="002F7480" w:rsidP="00274671">
            <w:pPr>
              <w:spacing w:before="60" w:after="60" w:line="240" w:lineRule="auto"/>
              <w:jc w:val="center"/>
              <w:rPr>
                <w:b/>
                <w:color w:val="000000"/>
                <w:lang w:val="it-IT"/>
              </w:rPr>
            </w:pPr>
            <w:r w:rsidRPr="00337AD7">
              <w:rPr>
                <w:b/>
                <w:color w:val="000000"/>
                <w:lang w:val="it-IT"/>
              </w:rPr>
              <w:t>Nguyễn Thị Mai Thủy</w:t>
            </w:r>
          </w:p>
          <w:p w:rsidR="002F7480" w:rsidRPr="00337AD7" w:rsidRDefault="002F7480" w:rsidP="00274671">
            <w:pPr>
              <w:spacing w:before="60" w:after="60" w:line="340" w:lineRule="exact"/>
              <w:ind w:right="-57"/>
              <w:jc w:val="both"/>
              <w:rPr>
                <w:lang w:val="it-IT"/>
              </w:rPr>
            </w:pPr>
          </w:p>
          <w:p w:rsidR="002F7480" w:rsidRPr="00337AD7" w:rsidRDefault="002F7480" w:rsidP="00274671">
            <w:pPr>
              <w:spacing w:before="60" w:after="60" w:line="340" w:lineRule="exact"/>
              <w:ind w:right="-57"/>
              <w:jc w:val="both"/>
              <w:rPr>
                <w:lang w:val="it-IT"/>
              </w:rPr>
            </w:pPr>
          </w:p>
          <w:p w:rsidR="002F7480" w:rsidRPr="00337AD7" w:rsidRDefault="002F7480" w:rsidP="00274671">
            <w:pPr>
              <w:spacing w:before="60" w:after="60" w:line="340" w:lineRule="exact"/>
              <w:ind w:right="-57"/>
              <w:jc w:val="both"/>
              <w:rPr>
                <w:lang w:val="it-IT"/>
              </w:rPr>
            </w:pPr>
          </w:p>
          <w:p w:rsidR="002F7480" w:rsidRPr="00337AD7" w:rsidRDefault="002F7480" w:rsidP="00274671">
            <w:pPr>
              <w:spacing w:before="60" w:after="60" w:line="340" w:lineRule="exact"/>
              <w:ind w:right="-57"/>
              <w:jc w:val="both"/>
              <w:rPr>
                <w:lang w:val="it-IT"/>
              </w:rPr>
            </w:pPr>
          </w:p>
          <w:p w:rsidR="002F7480" w:rsidRPr="00337AD7" w:rsidRDefault="002F7480" w:rsidP="00274671">
            <w:pPr>
              <w:spacing w:before="60" w:after="60" w:line="340" w:lineRule="exact"/>
              <w:ind w:right="-57"/>
              <w:jc w:val="both"/>
              <w:rPr>
                <w:lang w:val="it-IT"/>
              </w:rPr>
            </w:pPr>
          </w:p>
          <w:p w:rsidR="002F7480" w:rsidRPr="00337AD7" w:rsidRDefault="002F7480" w:rsidP="00274671">
            <w:pPr>
              <w:spacing w:before="60" w:after="60" w:line="340" w:lineRule="exact"/>
              <w:ind w:right="-57"/>
              <w:jc w:val="both"/>
              <w:rPr>
                <w:lang w:val="it-IT"/>
              </w:rPr>
            </w:pPr>
          </w:p>
          <w:p w:rsidR="002F7480" w:rsidRPr="00337AD7" w:rsidRDefault="002F7480" w:rsidP="00274671">
            <w:pPr>
              <w:spacing w:before="60" w:after="60" w:line="340" w:lineRule="exact"/>
              <w:ind w:right="-57"/>
              <w:jc w:val="both"/>
              <w:rPr>
                <w:sz w:val="34"/>
                <w:lang w:val="it-IT"/>
              </w:rPr>
            </w:pPr>
          </w:p>
          <w:p w:rsidR="002F7480" w:rsidRPr="00337AD7" w:rsidRDefault="002F7480" w:rsidP="00274671">
            <w:pPr>
              <w:spacing w:before="60" w:after="60" w:line="340" w:lineRule="exact"/>
              <w:ind w:right="-57"/>
              <w:jc w:val="both"/>
              <w:rPr>
                <w:sz w:val="16"/>
                <w:lang w:val="it-IT"/>
              </w:rPr>
            </w:pPr>
          </w:p>
        </w:tc>
      </w:tr>
      <w:tr w:rsidR="002F7480" w:rsidRPr="00337AD7" w:rsidTr="00274671">
        <w:tblPrEx>
          <w:tblLook w:val="01E0"/>
        </w:tblPrEx>
        <w:tc>
          <w:tcPr>
            <w:tcW w:w="4254" w:type="dxa"/>
          </w:tcPr>
          <w:p w:rsidR="002F7480" w:rsidRPr="00337AD7" w:rsidRDefault="002F7480" w:rsidP="00274671">
            <w:pPr>
              <w:spacing w:after="0"/>
              <w:ind w:left="11" w:right="-108"/>
              <w:jc w:val="center"/>
              <w:rPr>
                <w:rFonts w:eastAsia="SimSun"/>
                <w:sz w:val="26"/>
                <w:szCs w:val="26"/>
                <w:lang w:val="it-IT"/>
              </w:rPr>
            </w:pPr>
            <w:bookmarkStart w:id="0" w:name="_GoBack"/>
            <w:bookmarkEnd w:id="0"/>
            <w:r w:rsidRPr="00337AD7">
              <w:rPr>
                <w:rFonts w:eastAsia="SimSun"/>
                <w:sz w:val="26"/>
                <w:szCs w:val="26"/>
                <w:lang w:val="it-IT"/>
              </w:rPr>
              <w:t>UỶ BAN MTTQ VIỆT NAM</w:t>
            </w:r>
          </w:p>
          <w:p w:rsidR="002F7480" w:rsidRPr="00337AD7" w:rsidRDefault="002F7480" w:rsidP="00274671">
            <w:pPr>
              <w:spacing w:after="0"/>
              <w:ind w:left="11" w:right="-108"/>
              <w:jc w:val="center"/>
              <w:rPr>
                <w:rFonts w:eastAsia="SimSun"/>
                <w:b/>
                <w:sz w:val="26"/>
                <w:szCs w:val="26"/>
              </w:rPr>
            </w:pPr>
            <w:r w:rsidRPr="00337AD7">
              <w:rPr>
                <w:rFonts w:eastAsia="SimSun"/>
                <w:sz w:val="26"/>
                <w:szCs w:val="26"/>
                <w:lang w:val="it-IT"/>
              </w:rPr>
              <w:t>HUYỆN (Thành phố, thị xã)...........</w:t>
            </w:r>
          </w:p>
          <w:p w:rsidR="002F7480" w:rsidRPr="00337AD7" w:rsidRDefault="002F7480" w:rsidP="00274671">
            <w:pPr>
              <w:spacing w:before="240" w:after="60"/>
              <w:ind w:left="11" w:right="-108"/>
              <w:jc w:val="center"/>
              <w:rPr>
                <w:rFonts w:eastAsia="SimSun"/>
                <w:sz w:val="26"/>
                <w:szCs w:val="26"/>
              </w:rPr>
            </w:pPr>
          </w:p>
        </w:tc>
        <w:tc>
          <w:tcPr>
            <w:tcW w:w="5600" w:type="dxa"/>
            <w:gridSpan w:val="3"/>
          </w:tcPr>
          <w:p w:rsidR="002F7480" w:rsidRPr="00337AD7" w:rsidRDefault="002F7480" w:rsidP="00274671">
            <w:pPr>
              <w:spacing w:after="0"/>
              <w:ind w:left="-135"/>
              <w:jc w:val="center"/>
              <w:rPr>
                <w:rFonts w:eastAsia="SimSun"/>
                <w:b/>
                <w:sz w:val="26"/>
                <w:szCs w:val="26"/>
              </w:rPr>
            </w:pPr>
            <w:r w:rsidRPr="00337AD7">
              <w:rPr>
                <w:rFonts w:eastAsia="SimSun"/>
                <w:b/>
                <w:sz w:val="26"/>
                <w:szCs w:val="26"/>
              </w:rPr>
              <w:t xml:space="preserve">CỘNG HOÀ XÃ HỘI CHỦ NGHĨA VIỆT </w:t>
            </w:r>
            <w:smartTag w:uri="urn:schemas-microsoft-com:office:smarttags" w:element="place">
              <w:smartTag w:uri="urn:schemas-microsoft-com:office:smarttags" w:element="country-region">
                <w:r w:rsidRPr="00337AD7">
                  <w:rPr>
                    <w:rFonts w:eastAsia="SimSun"/>
                    <w:b/>
                    <w:sz w:val="26"/>
                    <w:szCs w:val="26"/>
                  </w:rPr>
                  <w:t>NAM</w:t>
                </w:r>
              </w:smartTag>
            </w:smartTag>
          </w:p>
          <w:p w:rsidR="002F7480" w:rsidRPr="00337AD7" w:rsidRDefault="002F7480" w:rsidP="00274671">
            <w:pPr>
              <w:spacing w:after="0"/>
              <w:ind w:left="-135"/>
              <w:jc w:val="center"/>
              <w:rPr>
                <w:rFonts w:eastAsia="SimSun"/>
                <w:b/>
              </w:rPr>
            </w:pPr>
            <w:r w:rsidRPr="00337AD7">
              <w:rPr>
                <w:rFonts w:eastAsia="SimSun"/>
                <w:b/>
              </w:rPr>
              <w:t>Độc lập - Tự do - Hạnh phúc</w:t>
            </w:r>
          </w:p>
          <w:p w:rsidR="002F7480" w:rsidRPr="00337AD7" w:rsidRDefault="002F7480" w:rsidP="00274671">
            <w:pPr>
              <w:spacing w:after="0"/>
              <w:ind w:left="-135"/>
              <w:jc w:val="center"/>
              <w:rPr>
                <w:rFonts w:eastAsia="SimSun"/>
                <w:b/>
                <w:sz w:val="4"/>
                <w:szCs w:val="26"/>
              </w:rPr>
            </w:pPr>
            <w:r w:rsidRPr="00337AD7">
              <w:rPr>
                <w:noProof/>
              </w:rPr>
              <w:pict>
                <v:line id="Straight Connector 6" o:spid="_x0000_s1028" style="position:absolute;left:0;text-align:left;z-index:251662336;visibility:visible" from="46.6pt,.25pt" to="214.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fjGHQ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jpEgH&#10;Ldp7S0TTelRqpUBAbdE86NQbl0N4qXY2VErPam9eNP3ukNJlS1TDI9/XiwGQLGQkb1LCxhm47dB/&#10;1gxiyNHrKNq5tl2ABDnQOfbmcu8NP3tE4XCcTSbzFFpIB19C8iHRWOc/cd2hYBRYChVkIzk5vTgf&#10;iJB8CAnHSm+FlLH1UqG+wMvZeBYTnJaCBWcIc7Y5lNKiEwnDE79YFXgew6w+KhbBWk7Y5mZ7IuTV&#10;hsulCnhQCtC5Wdfp+LFMl5vFZjEdTcfzzWiaVtXo47acjubb7MOsmlRlWWU/A7VsmreCMa4Cu2FS&#10;s+nfTcLtzVxn7D6rdxmSt+hRLyA7/CPp2MvQvusgHDS77OzQYxjOGHx7SGH6H/dgPz739S8AAAD/&#10;/wMAUEsDBBQABgAIAAAAIQA/7sXh2AAAAAQBAAAPAAAAZHJzL2Rvd25yZXYueG1sTI7BTsMwEETv&#10;SPyDtUhcKuqQUkTTOBUCcuNCC+K6jbdJRLxOY7cNfD3bExyfZjTz8tXoOnWkIbSeDdxOE1DElbct&#10;1wbeN+XNA6gQkS12nsnANwVYFZcXOWbWn/iNjutYKxnhkKGBJsY+0zpUDTkMU98TS7bzg8MoONTa&#10;DniScdfpNEnutcOW5aHBnp4aqr7WB2cglB+0L38m1ST5nNWe0v3z6wsac301Pi5BRRrjXxnO+qIO&#10;hTht/YFtUJ2BxSyVpoE5KEnv0oXg9oy6yPV/+eIXAAD//wMAUEsBAi0AFAAGAAgAAAAhALaDOJL+&#10;AAAA4QEAABMAAAAAAAAAAAAAAAAAAAAAAFtDb250ZW50X1R5cGVzXS54bWxQSwECLQAUAAYACAAA&#10;ACEAOP0h/9YAAACUAQAACwAAAAAAAAAAAAAAAAAvAQAAX3JlbHMvLnJlbHNQSwECLQAUAAYACAAA&#10;ACEAR3H4xh0CAAA2BAAADgAAAAAAAAAAAAAAAAAuAgAAZHJzL2Uyb0RvYy54bWxQSwECLQAUAAYA&#10;CAAAACEAP+7F4dgAAAAEAQAADwAAAAAAAAAAAAAAAAB3BAAAZHJzL2Rvd25yZXYueG1sUEsFBgAA&#10;AAAEAAQA8wAAAHwFAAAAAA==&#10;"/>
              </w:pict>
            </w:r>
          </w:p>
          <w:p w:rsidR="002F7480" w:rsidRPr="00337AD7" w:rsidRDefault="002F7480" w:rsidP="00274671">
            <w:pPr>
              <w:spacing w:before="200" w:after="0"/>
              <w:ind w:left="-136"/>
              <w:jc w:val="center"/>
              <w:rPr>
                <w:rFonts w:eastAsia="SimSun"/>
                <w:i/>
              </w:rPr>
            </w:pPr>
            <w:r w:rsidRPr="00337AD7">
              <w:rPr>
                <w:rFonts w:eastAsia="SimSun"/>
                <w:i/>
              </w:rPr>
              <w:lastRenderedPageBreak/>
              <w:t>………….., ngày     tháng    năm 2018</w:t>
            </w:r>
          </w:p>
        </w:tc>
      </w:tr>
    </w:tbl>
    <w:p w:rsidR="002F7480" w:rsidRDefault="002F7480" w:rsidP="002F7480">
      <w:pPr>
        <w:spacing w:after="0" w:line="320" w:lineRule="atLeast"/>
        <w:ind w:left="75" w:right="-335" w:firstLine="67"/>
        <w:jc w:val="center"/>
        <w:rPr>
          <w:b/>
        </w:rPr>
      </w:pPr>
    </w:p>
    <w:p w:rsidR="002F7480" w:rsidRPr="007D7911" w:rsidRDefault="002F7480" w:rsidP="002F7480">
      <w:pPr>
        <w:spacing w:after="0" w:line="320" w:lineRule="atLeast"/>
        <w:ind w:left="75" w:right="-335" w:firstLine="67"/>
        <w:jc w:val="center"/>
        <w:rPr>
          <w:b/>
        </w:rPr>
      </w:pPr>
      <w:r w:rsidRPr="007D7911">
        <w:rPr>
          <w:b/>
        </w:rPr>
        <w:t>BẢN ĐĂNG KÝ THI ĐUA</w:t>
      </w:r>
    </w:p>
    <w:p w:rsidR="002F7480" w:rsidRDefault="002F7480" w:rsidP="002F7480">
      <w:pPr>
        <w:spacing w:after="0"/>
        <w:ind w:left="74" w:right="-55"/>
        <w:jc w:val="center"/>
        <w:rPr>
          <w:b/>
          <w:bCs/>
        </w:rPr>
      </w:pPr>
      <w:r>
        <w:rPr>
          <w:b/>
          <w:bCs/>
        </w:rPr>
        <w:t xml:space="preserve">Lập thành tích </w:t>
      </w:r>
      <w:r w:rsidRPr="00B75CC8">
        <w:rPr>
          <w:b/>
          <w:bCs/>
        </w:rPr>
        <w:t>chào mừng Đại hội Mặt trận Tổ quốc Việt Nam</w:t>
      </w:r>
      <w:r>
        <w:rPr>
          <w:b/>
          <w:bCs/>
        </w:rPr>
        <w:t xml:space="preserve"> </w:t>
      </w:r>
      <w:r w:rsidRPr="00B75CC8">
        <w:rPr>
          <w:b/>
          <w:bCs/>
        </w:rPr>
        <w:t>các cấp</w:t>
      </w:r>
    </w:p>
    <w:p w:rsidR="002F7480" w:rsidRPr="007D7911" w:rsidRDefault="002F7480" w:rsidP="002F7480">
      <w:pPr>
        <w:spacing w:after="0"/>
        <w:ind w:left="74" w:right="-55"/>
        <w:jc w:val="center"/>
        <w:rPr>
          <w:b/>
          <w:bCs/>
        </w:rPr>
      </w:pPr>
      <w:r w:rsidRPr="00B75CC8">
        <w:rPr>
          <w:b/>
          <w:bCs/>
          <w:spacing w:val="-2"/>
        </w:rPr>
        <w:t xml:space="preserve">tiến tới Đại hội đại biểu toàn quốc Mặt trận Tổ quốc Việt </w:t>
      </w:r>
      <w:smartTag w:uri="urn:schemas-microsoft-com:office:smarttags" w:element="place">
        <w:smartTag w:uri="urn:schemas-microsoft-com:office:smarttags" w:element="country-region">
          <w:r w:rsidRPr="00B75CC8">
            <w:rPr>
              <w:b/>
              <w:bCs/>
              <w:spacing w:val="-2"/>
            </w:rPr>
            <w:t>Nam</w:t>
          </w:r>
        </w:smartTag>
      </w:smartTag>
    </w:p>
    <w:p w:rsidR="002F7480" w:rsidRDefault="002F7480" w:rsidP="002F7480">
      <w:pPr>
        <w:spacing w:after="0"/>
        <w:ind w:left="74" w:right="-55"/>
        <w:jc w:val="center"/>
        <w:rPr>
          <w:b/>
          <w:bCs/>
        </w:rPr>
      </w:pPr>
      <w:r w:rsidRPr="00B75CC8">
        <w:rPr>
          <w:b/>
          <w:bCs/>
          <w:spacing w:val="-2"/>
        </w:rPr>
        <w:t xml:space="preserve">lần thứ </w:t>
      </w:r>
      <w:r w:rsidRPr="003E4535">
        <w:rPr>
          <w:b/>
          <w:bCs/>
          <w:spacing w:val="-2"/>
        </w:rPr>
        <w:t>IX</w:t>
      </w:r>
      <w:r>
        <w:rPr>
          <w:b/>
          <w:bCs/>
        </w:rPr>
        <w:t xml:space="preserve">, </w:t>
      </w:r>
      <w:r w:rsidRPr="00B75CC8">
        <w:rPr>
          <w:b/>
          <w:bCs/>
        </w:rPr>
        <w:t>nhiệm kỳ</w:t>
      </w:r>
      <w:r>
        <w:rPr>
          <w:b/>
          <w:bCs/>
        </w:rPr>
        <w:t xml:space="preserve"> 2019 - 2024</w:t>
      </w:r>
    </w:p>
    <w:p w:rsidR="002F7480" w:rsidRPr="003F6D9E" w:rsidRDefault="002F7480" w:rsidP="002F7480">
      <w:pPr>
        <w:spacing w:before="100" w:beforeAutospacing="1" w:after="100" w:afterAutospacing="1"/>
        <w:ind w:firstLine="720"/>
        <w:jc w:val="both"/>
        <w:rPr>
          <w:rFonts w:eastAsia="Times New Roman"/>
          <w:szCs w:val="28"/>
        </w:rPr>
      </w:pPr>
      <w:r w:rsidRPr="003F6D9E">
        <w:rPr>
          <w:rFonts w:eastAsia="Times New Roman"/>
          <w:szCs w:val="28"/>
        </w:rPr>
        <w:t>Thực hiện Kế hoạch số 15  ngày 11 tháng 9 năm 2018 của Ban Thường trực Ủy ban MTTQ Việt Nam tỉnh Hà Tĩnh về Kế</w:t>
      </w:r>
      <w:r w:rsidRPr="00DC72E1">
        <w:rPr>
          <w:rFonts w:eastAsia="Times New Roman"/>
          <w:szCs w:val="28"/>
        </w:rPr>
        <w:t xml:space="preserve"> </w:t>
      </w:r>
      <w:r w:rsidRPr="003F6D9E">
        <w:rPr>
          <w:rFonts w:eastAsia="Times New Roman"/>
          <w:szCs w:val="28"/>
        </w:rPr>
        <w:t>hoạch tổ chức đợt thi đua đặc biệt chào mừng Đại hội Mặt trận Tổ quốc Việt Nam các cấp tiến tới Đại hội đại biểu toàn quốc Mặt trận Tổ quốc Việt Nam lần thứ IX, nhiệm kỳ 2019</w:t>
      </w:r>
      <w:r w:rsidRPr="00DC72E1">
        <w:rPr>
          <w:rFonts w:eastAsia="Times New Roman"/>
          <w:szCs w:val="28"/>
        </w:rPr>
        <w:t xml:space="preserve"> </w:t>
      </w:r>
      <w:r w:rsidRPr="003F6D9E">
        <w:rPr>
          <w:rFonts w:eastAsia="Times New Roman"/>
          <w:szCs w:val="28"/>
        </w:rPr>
        <w:t>-</w:t>
      </w:r>
      <w:r w:rsidRPr="00DC72E1">
        <w:rPr>
          <w:rFonts w:eastAsia="Times New Roman"/>
          <w:szCs w:val="28"/>
        </w:rPr>
        <w:t xml:space="preserve"> </w:t>
      </w:r>
      <w:r w:rsidRPr="003F6D9E">
        <w:rPr>
          <w:rFonts w:eastAsia="Times New Roman"/>
          <w:szCs w:val="28"/>
        </w:rPr>
        <w:t>2024. Ban Thường trực Ủy ban MTTQ huyện (thị xã, thành phố)..................... xin đăng ký các nội dung thi đua trong 02 năm 2018 và 2019 như sau:</w:t>
      </w:r>
    </w:p>
    <w:tbl>
      <w:tblPr>
        <w:tblW w:w="99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5"/>
        <w:gridCol w:w="1858"/>
        <w:gridCol w:w="1865"/>
        <w:gridCol w:w="1872"/>
        <w:gridCol w:w="1922"/>
        <w:gridCol w:w="1774"/>
      </w:tblGrid>
      <w:tr w:rsidR="002F7480" w:rsidRPr="00337AD7" w:rsidTr="00274671">
        <w:tc>
          <w:tcPr>
            <w:tcW w:w="590" w:type="dxa"/>
            <w:vMerge w:val="restart"/>
            <w:vAlign w:val="center"/>
          </w:tcPr>
          <w:p w:rsidR="002F7480" w:rsidRPr="00337AD7" w:rsidRDefault="002F7480" w:rsidP="00274671">
            <w:pPr>
              <w:ind w:right="-55"/>
              <w:jc w:val="center"/>
              <w:rPr>
                <w:b/>
                <w:bCs/>
                <w:sz w:val="26"/>
                <w:szCs w:val="26"/>
              </w:rPr>
            </w:pPr>
            <w:r w:rsidRPr="00337AD7">
              <w:rPr>
                <w:b/>
                <w:bCs/>
                <w:sz w:val="26"/>
                <w:szCs w:val="26"/>
              </w:rPr>
              <w:t>TT</w:t>
            </w:r>
          </w:p>
        </w:tc>
        <w:tc>
          <w:tcPr>
            <w:tcW w:w="1781" w:type="dxa"/>
            <w:vMerge w:val="restart"/>
            <w:vAlign w:val="center"/>
          </w:tcPr>
          <w:p w:rsidR="002F7480" w:rsidRPr="00337AD7" w:rsidRDefault="002F7480" w:rsidP="00274671">
            <w:pPr>
              <w:ind w:right="-55"/>
              <w:jc w:val="center"/>
              <w:rPr>
                <w:b/>
                <w:bCs/>
                <w:sz w:val="26"/>
                <w:szCs w:val="26"/>
              </w:rPr>
            </w:pPr>
            <w:r w:rsidRPr="00337AD7">
              <w:rPr>
                <w:b/>
                <w:bCs/>
                <w:sz w:val="26"/>
                <w:szCs w:val="26"/>
              </w:rPr>
              <w:t>Đơn vị đăng ký</w:t>
            </w:r>
          </w:p>
        </w:tc>
        <w:tc>
          <w:tcPr>
            <w:tcW w:w="3583" w:type="dxa"/>
            <w:gridSpan w:val="2"/>
            <w:vAlign w:val="center"/>
          </w:tcPr>
          <w:p w:rsidR="002F7480" w:rsidRPr="00337AD7" w:rsidRDefault="002F7480" w:rsidP="00274671">
            <w:pPr>
              <w:ind w:right="-55"/>
              <w:jc w:val="center"/>
              <w:rPr>
                <w:b/>
                <w:bCs/>
                <w:sz w:val="26"/>
                <w:szCs w:val="26"/>
              </w:rPr>
            </w:pPr>
            <w:r w:rsidRPr="00337AD7">
              <w:rPr>
                <w:b/>
                <w:bCs/>
                <w:sz w:val="26"/>
                <w:szCs w:val="26"/>
              </w:rPr>
              <w:t>Nội dung đăng ký thi đua</w:t>
            </w:r>
          </w:p>
        </w:tc>
        <w:tc>
          <w:tcPr>
            <w:tcW w:w="3544" w:type="dxa"/>
            <w:gridSpan w:val="2"/>
            <w:vAlign w:val="center"/>
          </w:tcPr>
          <w:p w:rsidR="002F7480" w:rsidRPr="00337AD7" w:rsidRDefault="002F7480" w:rsidP="00274671">
            <w:pPr>
              <w:ind w:right="-55"/>
              <w:jc w:val="center"/>
              <w:rPr>
                <w:b/>
                <w:bCs/>
                <w:sz w:val="26"/>
                <w:szCs w:val="26"/>
              </w:rPr>
            </w:pPr>
            <w:r w:rsidRPr="00337AD7">
              <w:rPr>
                <w:b/>
                <w:bCs/>
                <w:sz w:val="26"/>
                <w:szCs w:val="26"/>
              </w:rPr>
              <w:t>Hình thức khen thưởng</w:t>
            </w:r>
          </w:p>
        </w:tc>
      </w:tr>
      <w:tr w:rsidR="002F7480" w:rsidRPr="00337AD7" w:rsidTr="00274671">
        <w:tc>
          <w:tcPr>
            <w:tcW w:w="590" w:type="dxa"/>
            <w:vMerge/>
            <w:vAlign w:val="center"/>
          </w:tcPr>
          <w:p w:rsidR="002F7480" w:rsidRPr="00337AD7" w:rsidRDefault="002F7480" w:rsidP="00274671">
            <w:pPr>
              <w:ind w:right="-55"/>
              <w:jc w:val="center"/>
              <w:rPr>
                <w:b/>
                <w:bCs/>
                <w:sz w:val="26"/>
                <w:szCs w:val="26"/>
              </w:rPr>
            </w:pPr>
          </w:p>
        </w:tc>
        <w:tc>
          <w:tcPr>
            <w:tcW w:w="1781" w:type="dxa"/>
            <w:vMerge/>
            <w:vAlign w:val="center"/>
          </w:tcPr>
          <w:p w:rsidR="002F7480" w:rsidRPr="00337AD7" w:rsidRDefault="002F7480" w:rsidP="00274671">
            <w:pPr>
              <w:ind w:right="-55"/>
              <w:jc w:val="center"/>
              <w:rPr>
                <w:b/>
                <w:bCs/>
                <w:sz w:val="26"/>
                <w:szCs w:val="26"/>
              </w:rPr>
            </w:pPr>
          </w:p>
        </w:tc>
        <w:tc>
          <w:tcPr>
            <w:tcW w:w="1788" w:type="dxa"/>
            <w:vAlign w:val="center"/>
          </w:tcPr>
          <w:p w:rsidR="002F7480" w:rsidRPr="00337AD7" w:rsidRDefault="002F7480" w:rsidP="00274671">
            <w:pPr>
              <w:ind w:right="-55"/>
              <w:jc w:val="center"/>
              <w:rPr>
                <w:bCs/>
                <w:sz w:val="26"/>
                <w:szCs w:val="26"/>
              </w:rPr>
            </w:pPr>
            <w:r w:rsidRPr="00337AD7">
              <w:rPr>
                <w:bCs/>
                <w:sz w:val="26"/>
                <w:szCs w:val="26"/>
              </w:rPr>
              <w:t>Xây dựng các công trình, sản phẩm</w:t>
            </w:r>
          </w:p>
        </w:tc>
        <w:tc>
          <w:tcPr>
            <w:tcW w:w="1795" w:type="dxa"/>
            <w:vAlign w:val="center"/>
          </w:tcPr>
          <w:p w:rsidR="002F7480" w:rsidRPr="00337AD7" w:rsidRDefault="002F7480" w:rsidP="00274671">
            <w:pPr>
              <w:ind w:right="-55"/>
              <w:jc w:val="center"/>
              <w:rPr>
                <w:bCs/>
                <w:sz w:val="26"/>
                <w:szCs w:val="26"/>
              </w:rPr>
            </w:pPr>
            <w:r w:rsidRPr="00337AD7">
              <w:rPr>
                <w:bCs/>
                <w:sz w:val="26"/>
                <w:szCs w:val="26"/>
              </w:rPr>
              <w:t>Hoàn thành xuất sắc nhiệm vụ, phần việc</w:t>
            </w:r>
          </w:p>
        </w:tc>
        <w:tc>
          <w:tcPr>
            <w:tcW w:w="1843" w:type="dxa"/>
            <w:vAlign w:val="center"/>
          </w:tcPr>
          <w:p w:rsidR="002F7480" w:rsidRPr="00337AD7" w:rsidRDefault="002F7480" w:rsidP="00274671">
            <w:pPr>
              <w:ind w:right="-55"/>
              <w:jc w:val="center"/>
              <w:rPr>
                <w:bCs/>
                <w:sz w:val="26"/>
                <w:szCs w:val="26"/>
              </w:rPr>
            </w:pPr>
            <w:r w:rsidRPr="00337AD7">
              <w:rPr>
                <w:bCs/>
                <w:sz w:val="26"/>
                <w:szCs w:val="26"/>
              </w:rPr>
              <w:t>Cờ thi đua Ủy ban MTTQ tỉnh</w:t>
            </w:r>
          </w:p>
        </w:tc>
        <w:tc>
          <w:tcPr>
            <w:tcW w:w="1701" w:type="dxa"/>
            <w:vAlign w:val="center"/>
          </w:tcPr>
          <w:p w:rsidR="002F7480" w:rsidRPr="00337AD7" w:rsidRDefault="002F7480" w:rsidP="00274671">
            <w:pPr>
              <w:ind w:right="-55"/>
              <w:jc w:val="center"/>
              <w:rPr>
                <w:bCs/>
                <w:sz w:val="26"/>
                <w:szCs w:val="26"/>
              </w:rPr>
            </w:pPr>
            <w:r w:rsidRPr="00337AD7">
              <w:rPr>
                <w:bCs/>
                <w:sz w:val="26"/>
                <w:szCs w:val="26"/>
              </w:rPr>
              <w:t>Bằng khen Ủy ban MTTQ tỉnh</w:t>
            </w:r>
          </w:p>
        </w:tc>
      </w:tr>
      <w:tr w:rsidR="002F7480" w:rsidRPr="00337AD7" w:rsidTr="00274671">
        <w:tc>
          <w:tcPr>
            <w:tcW w:w="590" w:type="dxa"/>
            <w:tcBorders>
              <w:bottom w:val="single" w:sz="4" w:space="0" w:color="auto"/>
            </w:tcBorders>
          </w:tcPr>
          <w:p w:rsidR="002F7480" w:rsidRPr="00337AD7" w:rsidRDefault="002F7480" w:rsidP="00274671">
            <w:pPr>
              <w:ind w:right="-55"/>
              <w:jc w:val="center"/>
              <w:rPr>
                <w:bCs/>
                <w:sz w:val="26"/>
                <w:szCs w:val="26"/>
              </w:rPr>
            </w:pPr>
          </w:p>
        </w:tc>
        <w:tc>
          <w:tcPr>
            <w:tcW w:w="1781" w:type="dxa"/>
            <w:tcBorders>
              <w:bottom w:val="single" w:sz="4" w:space="0" w:color="auto"/>
            </w:tcBorders>
          </w:tcPr>
          <w:p w:rsidR="002F7480" w:rsidRPr="00337AD7" w:rsidRDefault="002F7480" w:rsidP="00274671">
            <w:pPr>
              <w:ind w:right="-55"/>
              <w:jc w:val="center"/>
              <w:rPr>
                <w:bCs/>
                <w:sz w:val="26"/>
                <w:szCs w:val="26"/>
              </w:rPr>
            </w:pPr>
          </w:p>
        </w:tc>
        <w:tc>
          <w:tcPr>
            <w:tcW w:w="1788" w:type="dxa"/>
            <w:tcBorders>
              <w:bottom w:val="single" w:sz="4" w:space="0" w:color="auto"/>
            </w:tcBorders>
          </w:tcPr>
          <w:p w:rsidR="002F7480" w:rsidRPr="00337AD7" w:rsidRDefault="002F7480" w:rsidP="00274671">
            <w:pPr>
              <w:ind w:right="-55"/>
              <w:jc w:val="center"/>
              <w:rPr>
                <w:bCs/>
                <w:sz w:val="26"/>
                <w:szCs w:val="26"/>
              </w:rPr>
            </w:pPr>
          </w:p>
        </w:tc>
        <w:tc>
          <w:tcPr>
            <w:tcW w:w="1795" w:type="dxa"/>
            <w:tcBorders>
              <w:bottom w:val="single" w:sz="4" w:space="0" w:color="auto"/>
            </w:tcBorders>
          </w:tcPr>
          <w:p w:rsidR="002F7480" w:rsidRPr="00337AD7" w:rsidRDefault="002F7480" w:rsidP="00274671">
            <w:pPr>
              <w:ind w:right="-55"/>
              <w:jc w:val="center"/>
              <w:rPr>
                <w:bCs/>
                <w:sz w:val="26"/>
                <w:szCs w:val="26"/>
              </w:rPr>
            </w:pPr>
          </w:p>
        </w:tc>
        <w:tc>
          <w:tcPr>
            <w:tcW w:w="1843" w:type="dxa"/>
            <w:tcBorders>
              <w:bottom w:val="single" w:sz="4" w:space="0" w:color="auto"/>
            </w:tcBorders>
          </w:tcPr>
          <w:p w:rsidR="002F7480" w:rsidRPr="00337AD7" w:rsidRDefault="002F7480" w:rsidP="00274671">
            <w:pPr>
              <w:ind w:right="-55"/>
              <w:jc w:val="center"/>
              <w:rPr>
                <w:bCs/>
                <w:sz w:val="26"/>
                <w:szCs w:val="26"/>
              </w:rPr>
            </w:pPr>
          </w:p>
        </w:tc>
        <w:tc>
          <w:tcPr>
            <w:tcW w:w="1701" w:type="dxa"/>
            <w:tcBorders>
              <w:bottom w:val="single" w:sz="4" w:space="0" w:color="auto"/>
            </w:tcBorders>
          </w:tcPr>
          <w:p w:rsidR="002F7480" w:rsidRPr="00337AD7" w:rsidRDefault="002F7480" w:rsidP="00274671">
            <w:pPr>
              <w:ind w:right="-55"/>
              <w:jc w:val="center"/>
              <w:rPr>
                <w:bCs/>
                <w:sz w:val="26"/>
                <w:szCs w:val="26"/>
              </w:rPr>
            </w:pPr>
          </w:p>
        </w:tc>
      </w:tr>
      <w:tr w:rsidR="002F7480" w:rsidRPr="00337AD7" w:rsidTr="00274671">
        <w:tc>
          <w:tcPr>
            <w:tcW w:w="590" w:type="dxa"/>
          </w:tcPr>
          <w:p w:rsidR="002F7480" w:rsidRPr="00337AD7" w:rsidRDefault="002F7480" w:rsidP="00274671">
            <w:pPr>
              <w:ind w:right="-55"/>
              <w:jc w:val="center"/>
              <w:rPr>
                <w:bCs/>
                <w:sz w:val="26"/>
                <w:szCs w:val="26"/>
              </w:rPr>
            </w:pPr>
          </w:p>
        </w:tc>
        <w:tc>
          <w:tcPr>
            <w:tcW w:w="1781" w:type="dxa"/>
          </w:tcPr>
          <w:p w:rsidR="002F7480" w:rsidRPr="00337AD7" w:rsidRDefault="002F7480" w:rsidP="00274671">
            <w:pPr>
              <w:ind w:right="-55"/>
              <w:jc w:val="center"/>
              <w:rPr>
                <w:bCs/>
                <w:sz w:val="26"/>
                <w:szCs w:val="26"/>
              </w:rPr>
            </w:pPr>
          </w:p>
        </w:tc>
        <w:tc>
          <w:tcPr>
            <w:tcW w:w="1788" w:type="dxa"/>
          </w:tcPr>
          <w:p w:rsidR="002F7480" w:rsidRPr="00337AD7" w:rsidRDefault="002F7480" w:rsidP="00274671">
            <w:pPr>
              <w:ind w:right="-55"/>
              <w:jc w:val="center"/>
              <w:rPr>
                <w:bCs/>
                <w:sz w:val="26"/>
                <w:szCs w:val="26"/>
              </w:rPr>
            </w:pPr>
          </w:p>
        </w:tc>
        <w:tc>
          <w:tcPr>
            <w:tcW w:w="1795" w:type="dxa"/>
          </w:tcPr>
          <w:p w:rsidR="002F7480" w:rsidRPr="00337AD7" w:rsidRDefault="002F7480" w:rsidP="00274671">
            <w:pPr>
              <w:ind w:right="-55"/>
              <w:jc w:val="center"/>
              <w:rPr>
                <w:bCs/>
                <w:sz w:val="26"/>
                <w:szCs w:val="26"/>
              </w:rPr>
            </w:pPr>
          </w:p>
        </w:tc>
        <w:tc>
          <w:tcPr>
            <w:tcW w:w="1843" w:type="dxa"/>
          </w:tcPr>
          <w:p w:rsidR="002F7480" w:rsidRPr="00337AD7" w:rsidRDefault="002F7480" w:rsidP="00274671">
            <w:pPr>
              <w:ind w:right="-55"/>
              <w:jc w:val="center"/>
              <w:rPr>
                <w:bCs/>
                <w:sz w:val="26"/>
                <w:szCs w:val="26"/>
              </w:rPr>
            </w:pPr>
          </w:p>
        </w:tc>
        <w:tc>
          <w:tcPr>
            <w:tcW w:w="1701" w:type="dxa"/>
          </w:tcPr>
          <w:p w:rsidR="002F7480" w:rsidRPr="00337AD7" w:rsidRDefault="002F7480" w:rsidP="00274671">
            <w:pPr>
              <w:ind w:right="-55"/>
              <w:jc w:val="center"/>
              <w:rPr>
                <w:bCs/>
                <w:sz w:val="26"/>
                <w:szCs w:val="26"/>
              </w:rPr>
            </w:pPr>
          </w:p>
        </w:tc>
      </w:tr>
      <w:tr w:rsidR="002F7480" w:rsidRPr="00337AD7" w:rsidTr="00274671">
        <w:tc>
          <w:tcPr>
            <w:tcW w:w="590" w:type="dxa"/>
            <w:tcBorders>
              <w:bottom w:val="single" w:sz="4" w:space="0" w:color="auto"/>
            </w:tcBorders>
          </w:tcPr>
          <w:p w:rsidR="002F7480" w:rsidRPr="00337AD7" w:rsidRDefault="002F7480" w:rsidP="00274671">
            <w:pPr>
              <w:ind w:right="-55"/>
              <w:jc w:val="center"/>
              <w:rPr>
                <w:bCs/>
                <w:sz w:val="26"/>
                <w:szCs w:val="26"/>
              </w:rPr>
            </w:pPr>
          </w:p>
        </w:tc>
        <w:tc>
          <w:tcPr>
            <w:tcW w:w="1781" w:type="dxa"/>
            <w:tcBorders>
              <w:bottom w:val="single" w:sz="4" w:space="0" w:color="auto"/>
            </w:tcBorders>
          </w:tcPr>
          <w:p w:rsidR="002F7480" w:rsidRPr="00337AD7" w:rsidRDefault="002F7480" w:rsidP="00274671">
            <w:pPr>
              <w:ind w:right="-55"/>
              <w:jc w:val="center"/>
              <w:rPr>
                <w:bCs/>
                <w:sz w:val="26"/>
                <w:szCs w:val="26"/>
              </w:rPr>
            </w:pPr>
          </w:p>
        </w:tc>
        <w:tc>
          <w:tcPr>
            <w:tcW w:w="1788" w:type="dxa"/>
            <w:tcBorders>
              <w:bottom w:val="single" w:sz="4" w:space="0" w:color="auto"/>
            </w:tcBorders>
          </w:tcPr>
          <w:p w:rsidR="002F7480" w:rsidRPr="00337AD7" w:rsidRDefault="002F7480" w:rsidP="00274671">
            <w:pPr>
              <w:ind w:right="-55"/>
              <w:jc w:val="center"/>
              <w:rPr>
                <w:bCs/>
                <w:sz w:val="26"/>
                <w:szCs w:val="26"/>
              </w:rPr>
            </w:pPr>
          </w:p>
        </w:tc>
        <w:tc>
          <w:tcPr>
            <w:tcW w:w="1795" w:type="dxa"/>
            <w:tcBorders>
              <w:bottom w:val="single" w:sz="4" w:space="0" w:color="auto"/>
            </w:tcBorders>
          </w:tcPr>
          <w:p w:rsidR="002F7480" w:rsidRPr="00337AD7" w:rsidRDefault="002F7480" w:rsidP="00274671">
            <w:pPr>
              <w:ind w:right="-55"/>
              <w:jc w:val="center"/>
              <w:rPr>
                <w:bCs/>
                <w:sz w:val="26"/>
                <w:szCs w:val="26"/>
              </w:rPr>
            </w:pPr>
          </w:p>
        </w:tc>
        <w:tc>
          <w:tcPr>
            <w:tcW w:w="1843" w:type="dxa"/>
            <w:tcBorders>
              <w:bottom w:val="single" w:sz="4" w:space="0" w:color="auto"/>
            </w:tcBorders>
          </w:tcPr>
          <w:p w:rsidR="002F7480" w:rsidRPr="00337AD7" w:rsidRDefault="002F7480" w:rsidP="00274671">
            <w:pPr>
              <w:ind w:right="-55"/>
              <w:jc w:val="center"/>
              <w:rPr>
                <w:bCs/>
                <w:sz w:val="26"/>
                <w:szCs w:val="26"/>
              </w:rPr>
            </w:pPr>
          </w:p>
        </w:tc>
        <w:tc>
          <w:tcPr>
            <w:tcW w:w="1701" w:type="dxa"/>
            <w:tcBorders>
              <w:bottom w:val="single" w:sz="4" w:space="0" w:color="auto"/>
            </w:tcBorders>
          </w:tcPr>
          <w:p w:rsidR="002F7480" w:rsidRPr="00337AD7" w:rsidRDefault="002F7480" w:rsidP="00274671">
            <w:pPr>
              <w:ind w:right="-55"/>
              <w:jc w:val="center"/>
              <w:rPr>
                <w:bCs/>
                <w:sz w:val="26"/>
                <w:szCs w:val="26"/>
              </w:rPr>
            </w:pPr>
          </w:p>
        </w:tc>
      </w:tr>
    </w:tbl>
    <w:p w:rsidR="002F7480" w:rsidRDefault="002F7480" w:rsidP="002F7480">
      <w:pPr>
        <w:spacing w:before="60" w:after="60" w:line="340" w:lineRule="exact"/>
        <w:ind w:right="-57" w:firstLine="720"/>
        <w:jc w:val="both"/>
      </w:pPr>
    </w:p>
    <w:tbl>
      <w:tblPr>
        <w:tblW w:w="0" w:type="auto"/>
        <w:tblLook w:val="04A0"/>
      </w:tblPr>
      <w:tblGrid>
        <w:gridCol w:w="4621"/>
        <w:gridCol w:w="4622"/>
      </w:tblGrid>
      <w:tr w:rsidR="002F7480" w:rsidRPr="00337AD7" w:rsidTr="00274671">
        <w:tc>
          <w:tcPr>
            <w:tcW w:w="4621" w:type="dxa"/>
          </w:tcPr>
          <w:p w:rsidR="002F7480" w:rsidRPr="00337AD7" w:rsidRDefault="002F7480" w:rsidP="00274671">
            <w:pPr>
              <w:spacing w:after="0" w:line="240" w:lineRule="auto"/>
              <w:rPr>
                <w:rFonts w:eastAsia="Times New Roman"/>
                <w:b/>
                <w:i/>
                <w:sz w:val="24"/>
                <w:szCs w:val="24"/>
              </w:rPr>
            </w:pPr>
            <w:r w:rsidRPr="00337AD7">
              <w:rPr>
                <w:rFonts w:eastAsia="Times New Roman"/>
                <w:b/>
                <w:i/>
                <w:sz w:val="24"/>
                <w:szCs w:val="24"/>
              </w:rPr>
              <w:t>Nơi nhận:</w:t>
            </w:r>
          </w:p>
        </w:tc>
        <w:tc>
          <w:tcPr>
            <w:tcW w:w="4622" w:type="dxa"/>
          </w:tcPr>
          <w:p w:rsidR="002F7480" w:rsidRPr="00337AD7" w:rsidRDefault="002F7480" w:rsidP="00274671">
            <w:pPr>
              <w:spacing w:after="0" w:line="240" w:lineRule="auto"/>
              <w:jc w:val="center"/>
              <w:rPr>
                <w:rFonts w:eastAsia="Times New Roman"/>
                <w:b/>
                <w:sz w:val="24"/>
                <w:szCs w:val="24"/>
              </w:rPr>
            </w:pPr>
            <w:r w:rsidRPr="00337AD7">
              <w:rPr>
                <w:rFonts w:eastAsia="Times New Roman"/>
                <w:b/>
                <w:sz w:val="24"/>
                <w:szCs w:val="24"/>
              </w:rPr>
              <w:t>TM. BAN THƯỜNG TRỰC</w:t>
            </w:r>
          </w:p>
          <w:p w:rsidR="002F7480" w:rsidRPr="00337AD7" w:rsidRDefault="002F7480" w:rsidP="00274671">
            <w:pPr>
              <w:spacing w:after="0" w:line="240" w:lineRule="auto"/>
              <w:jc w:val="center"/>
              <w:rPr>
                <w:rFonts w:eastAsia="Times New Roman"/>
                <w:i/>
                <w:sz w:val="24"/>
                <w:szCs w:val="24"/>
              </w:rPr>
            </w:pPr>
            <w:r w:rsidRPr="00337AD7">
              <w:rPr>
                <w:rFonts w:eastAsia="Times New Roman"/>
                <w:i/>
                <w:sz w:val="24"/>
                <w:szCs w:val="24"/>
              </w:rPr>
              <w:t>(Ký tên, đóng dấu)</w:t>
            </w:r>
          </w:p>
          <w:p w:rsidR="002F7480" w:rsidRPr="00337AD7" w:rsidRDefault="002F7480" w:rsidP="00274671">
            <w:pPr>
              <w:spacing w:after="0" w:line="240" w:lineRule="auto"/>
              <w:jc w:val="both"/>
              <w:rPr>
                <w:rFonts w:eastAsia="Times New Roman"/>
                <w:sz w:val="24"/>
                <w:szCs w:val="24"/>
              </w:rPr>
            </w:pPr>
            <w:r w:rsidRPr="00337AD7">
              <w:rPr>
                <w:rFonts w:eastAsia="Times New Roman"/>
                <w:sz w:val="24"/>
                <w:szCs w:val="24"/>
              </w:rPr>
              <w:t> </w:t>
            </w:r>
          </w:p>
        </w:tc>
      </w:tr>
    </w:tbl>
    <w:p w:rsidR="002F7480" w:rsidRPr="001E4F92" w:rsidRDefault="002F7480" w:rsidP="002F7480">
      <w:pPr>
        <w:spacing w:after="0" w:line="240" w:lineRule="auto"/>
        <w:rPr>
          <w:rFonts w:eastAsia="Times New Roman"/>
          <w:sz w:val="24"/>
          <w:szCs w:val="24"/>
        </w:rPr>
      </w:pPr>
    </w:p>
    <w:tbl>
      <w:tblPr>
        <w:tblW w:w="8145" w:type="dxa"/>
        <w:tblCellMar>
          <w:top w:w="15" w:type="dxa"/>
          <w:left w:w="15" w:type="dxa"/>
          <w:bottom w:w="15" w:type="dxa"/>
          <w:right w:w="15" w:type="dxa"/>
        </w:tblCellMar>
        <w:tblLook w:val="04A0"/>
      </w:tblPr>
      <w:tblGrid>
        <w:gridCol w:w="4072"/>
        <w:gridCol w:w="4073"/>
      </w:tblGrid>
      <w:tr w:rsidR="002F7480" w:rsidRPr="00337AD7" w:rsidTr="00274671">
        <w:tc>
          <w:tcPr>
            <w:tcW w:w="0" w:type="auto"/>
            <w:tcMar>
              <w:top w:w="81" w:type="dxa"/>
              <w:left w:w="81" w:type="dxa"/>
              <w:bottom w:w="81" w:type="dxa"/>
              <w:right w:w="81" w:type="dxa"/>
            </w:tcMar>
            <w:vAlign w:val="center"/>
            <w:hideMark/>
          </w:tcPr>
          <w:p w:rsidR="002F7480" w:rsidRPr="001E4F92" w:rsidRDefault="002F7480" w:rsidP="00274671">
            <w:pPr>
              <w:spacing w:after="0" w:line="240" w:lineRule="auto"/>
              <w:jc w:val="both"/>
              <w:rPr>
                <w:rFonts w:eastAsia="Times New Roman"/>
                <w:sz w:val="24"/>
                <w:szCs w:val="24"/>
              </w:rPr>
            </w:pPr>
            <w:r w:rsidRPr="001E4F92">
              <w:rPr>
                <w:rFonts w:eastAsia="Times New Roman"/>
                <w:sz w:val="24"/>
                <w:szCs w:val="24"/>
              </w:rPr>
              <w:t> </w:t>
            </w:r>
          </w:p>
        </w:tc>
        <w:tc>
          <w:tcPr>
            <w:tcW w:w="0" w:type="auto"/>
            <w:tcMar>
              <w:top w:w="81" w:type="dxa"/>
              <w:left w:w="81" w:type="dxa"/>
              <w:bottom w:w="81" w:type="dxa"/>
              <w:right w:w="81" w:type="dxa"/>
            </w:tcMar>
            <w:vAlign w:val="center"/>
            <w:hideMark/>
          </w:tcPr>
          <w:p w:rsidR="002F7480" w:rsidRPr="001E4F92" w:rsidRDefault="002F7480" w:rsidP="00274671">
            <w:pPr>
              <w:spacing w:after="0" w:line="240" w:lineRule="auto"/>
              <w:jc w:val="both"/>
              <w:rPr>
                <w:rFonts w:eastAsia="Times New Roman"/>
                <w:sz w:val="24"/>
                <w:szCs w:val="24"/>
              </w:rPr>
            </w:pPr>
            <w:r w:rsidRPr="001E4F92">
              <w:rPr>
                <w:rFonts w:eastAsia="Times New Roman"/>
                <w:sz w:val="24"/>
                <w:szCs w:val="24"/>
              </w:rPr>
              <w:t> </w:t>
            </w:r>
          </w:p>
          <w:p w:rsidR="002F7480" w:rsidRPr="001E4F92" w:rsidRDefault="002F7480" w:rsidP="00274671">
            <w:pPr>
              <w:spacing w:after="0" w:line="240" w:lineRule="auto"/>
              <w:jc w:val="both"/>
              <w:rPr>
                <w:rFonts w:eastAsia="Times New Roman"/>
                <w:sz w:val="24"/>
                <w:szCs w:val="24"/>
              </w:rPr>
            </w:pPr>
            <w:r w:rsidRPr="001E4F92">
              <w:rPr>
                <w:rFonts w:eastAsia="Times New Roman"/>
                <w:sz w:val="24"/>
                <w:szCs w:val="24"/>
              </w:rPr>
              <w:t> </w:t>
            </w:r>
          </w:p>
          <w:p w:rsidR="002F7480" w:rsidRPr="001E4F92" w:rsidRDefault="002F7480" w:rsidP="00274671">
            <w:pPr>
              <w:spacing w:after="0" w:line="240" w:lineRule="auto"/>
              <w:jc w:val="both"/>
              <w:rPr>
                <w:rFonts w:eastAsia="Times New Roman"/>
                <w:sz w:val="24"/>
                <w:szCs w:val="24"/>
              </w:rPr>
            </w:pPr>
            <w:r w:rsidRPr="001E4F92">
              <w:rPr>
                <w:rFonts w:eastAsia="Times New Roman"/>
                <w:sz w:val="24"/>
                <w:szCs w:val="24"/>
              </w:rPr>
              <w:t> </w:t>
            </w:r>
          </w:p>
          <w:p w:rsidR="002F7480" w:rsidRPr="001E4F92" w:rsidRDefault="002F7480" w:rsidP="00274671">
            <w:pPr>
              <w:spacing w:after="0" w:line="240" w:lineRule="auto"/>
              <w:jc w:val="both"/>
              <w:rPr>
                <w:rFonts w:eastAsia="Times New Roman"/>
                <w:sz w:val="24"/>
                <w:szCs w:val="24"/>
              </w:rPr>
            </w:pPr>
            <w:r w:rsidRPr="001E4F92">
              <w:rPr>
                <w:rFonts w:eastAsia="Times New Roman"/>
                <w:sz w:val="24"/>
                <w:szCs w:val="24"/>
              </w:rPr>
              <w:t> </w:t>
            </w:r>
          </w:p>
        </w:tc>
      </w:tr>
    </w:tbl>
    <w:p w:rsidR="002F7480" w:rsidRDefault="002F7480" w:rsidP="002F7480"/>
    <w:p w:rsidR="00706E89" w:rsidRDefault="00706E89"/>
    <w:sectPr w:rsidR="00706E89" w:rsidSect="002F7480">
      <w:footerReference w:type="default" r:id="rId4"/>
      <w:pgSz w:w="11907" w:h="16840" w:code="9"/>
      <w:pgMar w:top="567" w:right="851" w:bottom="567" w:left="1701" w:header="567" w:footer="34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Arial">
    <w:panose1 w:val="020B0604020202020204"/>
    <w:charset w:val="A3"/>
    <w:family w:val="swiss"/>
    <w:pitch w:val="variable"/>
    <w:sig w:usb0="20002A87" w:usb1="80000000" w:usb2="00000008" w:usb3="00000000" w:csb0="000001FF" w:csb1="00000000"/>
  </w:font>
  <w:font w:name="Times New Roman Bold">
    <w:altName w:val="Times New Roman"/>
    <w:charset w:val="00"/>
    <w:family w:val="roman"/>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9A7" w:rsidRDefault="002F7480">
    <w:pPr>
      <w:pStyle w:val="Footer"/>
      <w:jc w:val="center"/>
    </w:pPr>
    <w:r>
      <w:fldChar w:fldCharType="begin"/>
    </w:r>
    <w:r>
      <w:instrText xml:space="preserve"> PAGE   \* MERGEFORMAT </w:instrText>
    </w:r>
    <w:r>
      <w:fldChar w:fldCharType="separate"/>
    </w:r>
    <w:r>
      <w:rPr>
        <w:noProof/>
      </w:rPr>
      <w:t>1</w:t>
    </w:r>
    <w:r>
      <w:rPr>
        <w:noProof/>
      </w:rPr>
      <w:fldChar w:fldCharType="end"/>
    </w:r>
  </w:p>
  <w:p w:rsidR="00C539A7" w:rsidRDefault="002F7480">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grammar="clean"/>
  <w:defaultTabStop w:val="720"/>
  <w:drawingGridHorizontalSpacing w:val="140"/>
  <w:drawingGridVerticalSpacing w:val="381"/>
  <w:displayHorizontalDrawingGridEvery w:val="2"/>
  <w:characterSpacingControl w:val="doNotCompress"/>
  <w:compat/>
  <w:rsids>
    <w:rsidRoot w:val="002F7480"/>
    <w:rsid w:val="002F7480"/>
    <w:rsid w:val="00706E89"/>
    <w:rsid w:val="00FF7595"/>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E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F7480"/>
    <w:pPr>
      <w:tabs>
        <w:tab w:val="center" w:pos="4680"/>
        <w:tab w:val="right" w:pos="9360"/>
      </w:tabs>
      <w:spacing w:after="0" w:line="240" w:lineRule="auto"/>
    </w:pPr>
    <w:rPr>
      <w:rFonts w:eastAsia="Arial" w:cs="Times New Roman"/>
      <w:lang w:val="en-US"/>
    </w:rPr>
  </w:style>
  <w:style w:type="character" w:customStyle="1" w:styleId="FooterChar">
    <w:name w:val="Footer Char"/>
    <w:basedOn w:val="DefaultParagraphFont"/>
    <w:link w:val="Footer"/>
    <w:uiPriority w:val="99"/>
    <w:rsid w:val="002F7480"/>
    <w:rPr>
      <w:rFonts w:eastAsia="Arial" w:cs="Times New Roman"/>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1732</Words>
  <Characters>9878</Characters>
  <Application>Microsoft Office Word</Application>
  <DocSecurity>0</DocSecurity>
  <Lines>82</Lines>
  <Paragraphs>23</Paragraphs>
  <ScaleCrop>false</ScaleCrop>
  <Company/>
  <LinksUpToDate>false</LinksUpToDate>
  <CharactersWithSpaces>11587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Vanxuan</dc:creator>
  <cp:lastModifiedBy>Vanxuan</cp:lastModifiedBy>
  <cp:revision>1</cp:revision>
  <dcterms:created xsi:type="dcterms:W3CDTF">2018-09-19T09:33:00Z</dcterms:created>
  <dcterms:modified xsi:type="dcterms:W3CDTF">2018-09-19T09:34:00Z</dcterms:modified>
</cp:coreProperties>
</file>