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64" w:type="dxa"/>
        <w:jc w:val="center"/>
        <w:tblInd w:w="-1309" w:type="dxa"/>
        <w:tblLook w:val="01E0"/>
      </w:tblPr>
      <w:tblGrid>
        <w:gridCol w:w="3974"/>
        <w:gridCol w:w="6290"/>
      </w:tblGrid>
      <w:tr w:rsidR="00766E82" w:rsidRPr="009A2167" w:rsidTr="00371D0B">
        <w:trPr>
          <w:jc w:val="center"/>
        </w:trPr>
        <w:tc>
          <w:tcPr>
            <w:tcW w:w="3974" w:type="dxa"/>
          </w:tcPr>
          <w:p w:rsidR="00766E82" w:rsidRPr="009A2167" w:rsidRDefault="00766E82" w:rsidP="00371D0B">
            <w:pPr>
              <w:tabs>
                <w:tab w:val="left" w:pos="270"/>
                <w:tab w:val="center" w:pos="1879"/>
              </w:tabs>
              <w:rPr>
                <w:sz w:val="26"/>
              </w:rPr>
            </w:pPr>
            <w:r>
              <w:rPr>
                <w:sz w:val="26"/>
              </w:rPr>
              <w:tab/>
            </w:r>
            <w:r>
              <w:rPr>
                <w:sz w:val="26"/>
              </w:rPr>
              <w:tab/>
            </w:r>
            <w:r w:rsidRPr="009A2167">
              <w:rPr>
                <w:sz w:val="26"/>
              </w:rPr>
              <w:t>UỶ BAN MTTQ VIỆT NAM</w:t>
            </w:r>
          </w:p>
          <w:p w:rsidR="00766E82" w:rsidRPr="009A2167" w:rsidRDefault="00766E82" w:rsidP="00371D0B">
            <w:pPr>
              <w:jc w:val="center"/>
              <w:rPr>
                <w:sz w:val="26"/>
              </w:rPr>
            </w:pPr>
            <w:r w:rsidRPr="009A2167">
              <w:rPr>
                <w:sz w:val="26"/>
              </w:rPr>
              <w:t>TỈNH HÀ TĨNH</w:t>
            </w:r>
          </w:p>
          <w:p w:rsidR="00766E82" w:rsidRPr="00475882" w:rsidRDefault="00766E82" w:rsidP="00371D0B">
            <w:pPr>
              <w:jc w:val="center"/>
              <w:rPr>
                <w:b/>
                <w:szCs w:val="28"/>
              </w:rPr>
            </w:pPr>
            <w:r w:rsidRPr="00475882">
              <w:rPr>
                <w:b/>
                <w:szCs w:val="28"/>
              </w:rPr>
              <w:t>BAN THƯỜNG TRỰC</w:t>
            </w:r>
          </w:p>
          <w:p w:rsidR="00766E82" w:rsidRPr="009A2167" w:rsidRDefault="00B55E71" w:rsidP="00371D0B">
            <w:pPr>
              <w:jc w:val="center"/>
              <w:rPr>
                <w:sz w:val="18"/>
              </w:rPr>
            </w:pPr>
            <w:r w:rsidRPr="00B55E71">
              <w:rPr>
                <w:b/>
                <w:noProof/>
                <w:sz w:val="26"/>
                <w:lang w:val="vi-VN" w:eastAsia="vi-VN"/>
              </w:rPr>
              <w:pict>
                <v:line id="_x0000_s1026" style="position:absolute;left:0;text-align:left;flip:y;z-index:251657216" from="29.7pt,.85pt" to="156.1pt,.85pt"/>
              </w:pict>
            </w:r>
          </w:p>
          <w:p w:rsidR="00766E82" w:rsidRPr="009A2167" w:rsidRDefault="00766E82" w:rsidP="00371D0B">
            <w:pPr>
              <w:jc w:val="center"/>
              <w:rPr>
                <w:szCs w:val="28"/>
              </w:rPr>
            </w:pPr>
            <w:r w:rsidRPr="009A2167">
              <w:rPr>
                <w:szCs w:val="28"/>
              </w:rPr>
              <w:t>Số:</w:t>
            </w:r>
            <w:r w:rsidR="008B06BF">
              <w:rPr>
                <w:szCs w:val="28"/>
              </w:rPr>
              <w:t xml:space="preserve"> 14</w:t>
            </w:r>
            <w:r>
              <w:rPr>
                <w:szCs w:val="28"/>
              </w:rPr>
              <w:t xml:space="preserve"> /KH-BTT</w:t>
            </w:r>
          </w:p>
          <w:p w:rsidR="00766E82" w:rsidRPr="009A2167" w:rsidRDefault="00766E82" w:rsidP="00371D0B">
            <w:pPr>
              <w:jc w:val="center"/>
            </w:pPr>
          </w:p>
        </w:tc>
        <w:tc>
          <w:tcPr>
            <w:tcW w:w="6290" w:type="dxa"/>
          </w:tcPr>
          <w:p w:rsidR="00766E82" w:rsidRPr="009A2167" w:rsidRDefault="00766E82" w:rsidP="00371D0B">
            <w:pPr>
              <w:jc w:val="center"/>
              <w:rPr>
                <w:b/>
                <w:sz w:val="26"/>
              </w:rPr>
            </w:pPr>
            <w:r w:rsidRPr="009A2167">
              <w:rPr>
                <w:b/>
                <w:sz w:val="26"/>
              </w:rPr>
              <w:t>CỘNG HOÀ XÃ HỘI CHỦ NGHĨA VIỆT NAM</w:t>
            </w:r>
          </w:p>
          <w:p w:rsidR="00766E82" w:rsidRPr="009A2167" w:rsidRDefault="00766E82" w:rsidP="00371D0B">
            <w:pPr>
              <w:jc w:val="center"/>
              <w:rPr>
                <w:b/>
                <w:szCs w:val="28"/>
              </w:rPr>
            </w:pPr>
            <w:r w:rsidRPr="009A2167">
              <w:rPr>
                <w:b/>
                <w:szCs w:val="28"/>
              </w:rPr>
              <w:t>Độc lập - Tự do - Hạnh phúc</w:t>
            </w:r>
          </w:p>
          <w:p w:rsidR="00766E82" w:rsidRPr="009A2167" w:rsidRDefault="00B55E71" w:rsidP="00371D0B">
            <w:pPr>
              <w:jc w:val="center"/>
            </w:pPr>
            <w:r w:rsidRPr="00B55E71">
              <w:rPr>
                <w:b/>
                <w:noProof/>
              </w:rPr>
              <w:pict>
                <v:line id="_x0000_s1027" style="position:absolute;left:0;text-align:left;flip:y;z-index:251658240" from="73.75pt,1.2pt" to="233.15pt,1.55pt"/>
              </w:pict>
            </w:r>
          </w:p>
          <w:p w:rsidR="00766E82" w:rsidRPr="009A2167" w:rsidRDefault="00766E82" w:rsidP="00371D0B">
            <w:pPr>
              <w:jc w:val="center"/>
              <w:rPr>
                <w:i/>
                <w:szCs w:val="28"/>
              </w:rPr>
            </w:pPr>
            <w:r>
              <w:rPr>
                <w:i/>
                <w:szCs w:val="28"/>
              </w:rPr>
              <w:t xml:space="preserve">            Hà Tĩnh</w:t>
            </w:r>
            <w:r w:rsidRPr="009A2167">
              <w:rPr>
                <w:i/>
                <w:szCs w:val="28"/>
              </w:rPr>
              <w:t xml:space="preserve">, ngày </w:t>
            </w:r>
            <w:r w:rsidR="003567D6">
              <w:rPr>
                <w:i/>
                <w:szCs w:val="28"/>
              </w:rPr>
              <w:t>29</w:t>
            </w:r>
            <w:r w:rsidRPr="009A2167">
              <w:rPr>
                <w:i/>
                <w:szCs w:val="28"/>
              </w:rPr>
              <w:t xml:space="preserve"> tháng</w:t>
            </w:r>
            <w:r w:rsidR="00DF1D29">
              <w:rPr>
                <w:i/>
                <w:szCs w:val="28"/>
              </w:rPr>
              <w:t xml:space="preserve"> 8 </w:t>
            </w:r>
            <w:r w:rsidRPr="009A2167">
              <w:rPr>
                <w:i/>
                <w:szCs w:val="28"/>
              </w:rPr>
              <w:t>năm 201</w:t>
            </w:r>
            <w:r>
              <w:rPr>
                <w:i/>
                <w:szCs w:val="28"/>
              </w:rPr>
              <w:t>8</w:t>
            </w:r>
          </w:p>
        </w:tc>
      </w:tr>
    </w:tbl>
    <w:p w:rsidR="00766E82" w:rsidRPr="006A7F0B" w:rsidRDefault="00766E82" w:rsidP="00766E82">
      <w:pPr>
        <w:spacing w:line="240" w:lineRule="auto"/>
        <w:rPr>
          <w:b/>
          <w:sz w:val="32"/>
          <w:szCs w:val="32"/>
        </w:rPr>
      </w:pPr>
      <w:r w:rsidRPr="000F75A9">
        <w:rPr>
          <w:i/>
        </w:rPr>
        <w:t xml:space="preserve">   </w:t>
      </w:r>
      <w:r>
        <w:rPr>
          <w:i/>
        </w:rPr>
        <w:t xml:space="preserve">                                                     </w:t>
      </w:r>
      <w:r w:rsidRPr="006A7F0B">
        <w:rPr>
          <w:b/>
          <w:sz w:val="32"/>
          <w:szCs w:val="32"/>
        </w:rPr>
        <w:t>KẾ HOẠCH</w:t>
      </w:r>
    </w:p>
    <w:p w:rsidR="00766E82" w:rsidRDefault="00766E82" w:rsidP="00766E82">
      <w:pPr>
        <w:spacing w:line="240" w:lineRule="auto"/>
        <w:jc w:val="center"/>
        <w:rPr>
          <w:b/>
        </w:rPr>
      </w:pPr>
      <w:r>
        <w:rPr>
          <w:b/>
        </w:rPr>
        <w:t xml:space="preserve">Tổ chức tuyên truyền đại hội MTTQ Việt </w:t>
      </w:r>
      <w:smartTag w:uri="urn:schemas-microsoft-com:office:smarttags" w:element="country-region">
        <w:smartTag w:uri="urn:schemas-microsoft-com:office:smarttags" w:element="place">
          <w:r>
            <w:rPr>
              <w:b/>
            </w:rPr>
            <w:t>Nam</w:t>
          </w:r>
        </w:smartTag>
      </w:smartTag>
      <w:r>
        <w:rPr>
          <w:b/>
        </w:rPr>
        <w:t xml:space="preserve"> các cấp tiến tới</w:t>
      </w:r>
    </w:p>
    <w:p w:rsidR="00766E82" w:rsidRDefault="00766E82" w:rsidP="00766E82">
      <w:pPr>
        <w:spacing w:line="240" w:lineRule="auto"/>
        <w:jc w:val="center"/>
        <w:rPr>
          <w:b/>
        </w:rPr>
      </w:pPr>
      <w:r>
        <w:rPr>
          <w:b/>
        </w:rPr>
        <w:t xml:space="preserve">Đại hội đại biểu toàn quốc lần thứ IX Mặt trận Tổ quốc Việt </w:t>
      </w:r>
      <w:smartTag w:uri="urn:schemas-microsoft-com:office:smarttags" w:element="place">
        <w:smartTag w:uri="urn:schemas-microsoft-com:office:smarttags" w:element="country-region">
          <w:r>
            <w:rPr>
              <w:b/>
            </w:rPr>
            <w:t>Nam</w:t>
          </w:r>
        </w:smartTag>
      </w:smartTag>
      <w:r>
        <w:rPr>
          <w:b/>
        </w:rPr>
        <w:t xml:space="preserve"> </w:t>
      </w:r>
    </w:p>
    <w:p w:rsidR="00766E82" w:rsidRDefault="00766E82" w:rsidP="00766E82">
      <w:pPr>
        <w:spacing w:line="240" w:lineRule="auto"/>
        <w:jc w:val="center"/>
        <w:rPr>
          <w:b/>
        </w:rPr>
      </w:pPr>
      <w:r>
        <w:rPr>
          <w:b/>
        </w:rPr>
        <w:t>Nhiệm kỳ 2019 - 2024</w:t>
      </w:r>
    </w:p>
    <w:p w:rsidR="00766E82" w:rsidRDefault="00766E82" w:rsidP="00766E82">
      <w:pPr>
        <w:jc w:val="center"/>
      </w:pPr>
    </w:p>
    <w:p w:rsidR="00766E82" w:rsidRDefault="00766E82" w:rsidP="00766E82">
      <w:pPr>
        <w:spacing w:before="120" w:line="240" w:lineRule="auto"/>
        <w:ind w:firstLine="720"/>
        <w:jc w:val="both"/>
        <w:rPr>
          <w:rFonts w:cs="Times New Roman"/>
          <w:bCs/>
          <w:szCs w:val="28"/>
          <w:shd w:val="clear" w:color="auto" w:fill="FFFFFF"/>
        </w:rPr>
      </w:pPr>
      <w:r>
        <w:t xml:space="preserve">Thực hiện Kế hoạch số </w:t>
      </w:r>
      <w:r w:rsidRPr="00E075C1">
        <w:rPr>
          <w:sz w:val="26"/>
          <w:szCs w:val="26"/>
        </w:rPr>
        <w:t>575</w:t>
      </w:r>
      <w:r w:rsidRPr="00920AF8">
        <w:rPr>
          <w:sz w:val="26"/>
          <w:szCs w:val="26"/>
        </w:rPr>
        <w:t xml:space="preserve"> /KH-MTTW-BTT</w:t>
      </w:r>
      <w:r>
        <w:rPr>
          <w:b/>
          <w:sz w:val="26"/>
          <w:szCs w:val="26"/>
        </w:rPr>
        <w:t>,</w:t>
      </w:r>
      <w:r>
        <w:rPr>
          <w:i/>
        </w:rPr>
        <w:t xml:space="preserve"> </w:t>
      </w:r>
      <w:r w:rsidRPr="008B4508">
        <w:t>ngày 22 tháng 6 năm 2018</w:t>
      </w:r>
      <w:r>
        <w:t xml:space="preserve"> của Ban Thường trực Ủy ban Trung ương MTTQ Việt Nam về việc </w:t>
      </w:r>
      <w:r w:rsidRPr="00371799">
        <w:t>Tổ chức tuyên truyền đại hội MTTQ Việt Nam các cấp tiến tới</w:t>
      </w:r>
      <w:r>
        <w:t xml:space="preserve"> </w:t>
      </w:r>
      <w:r w:rsidRPr="00371799">
        <w:t>Đại hội đại biểu toàn quốc lần thứ IX Mặt trận Tổ quốc Việt Nam</w:t>
      </w:r>
      <w:r>
        <w:t xml:space="preserve">, nhiệm kỳ 2019 – 2024, </w:t>
      </w:r>
      <w:r w:rsidRPr="009F368D">
        <w:rPr>
          <w:rFonts w:cs="Times New Roman"/>
          <w:szCs w:val="28"/>
        </w:rPr>
        <w:t>Ban Thường trực Ủ</w:t>
      </w:r>
      <w:r>
        <w:rPr>
          <w:rFonts w:cs="Times New Roman"/>
          <w:szCs w:val="28"/>
        </w:rPr>
        <w:t>y ban MTTQ tỉnh</w:t>
      </w:r>
      <w:r w:rsidRPr="009F368D">
        <w:rPr>
          <w:rFonts w:cs="Times New Roman"/>
          <w:bCs/>
          <w:szCs w:val="28"/>
          <w:shd w:val="clear" w:color="auto" w:fill="FFFFFF"/>
        </w:rPr>
        <w:t xml:space="preserve"> xây dựng kế hoạch tổ chức tuyên truyền về </w:t>
      </w:r>
      <w:r w:rsidRPr="009F368D">
        <w:rPr>
          <w:rFonts w:cs="Times New Roman"/>
          <w:szCs w:val="28"/>
        </w:rPr>
        <w:t>đại hội MTTQ Việt Nam các cấ</w:t>
      </w:r>
      <w:r>
        <w:rPr>
          <w:rFonts w:cs="Times New Roman"/>
          <w:szCs w:val="28"/>
        </w:rPr>
        <w:t>p tiến tới</w:t>
      </w:r>
      <w:r w:rsidRPr="009F368D">
        <w:rPr>
          <w:rFonts w:cs="Times New Roman"/>
          <w:szCs w:val="28"/>
        </w:rPr>
        <w:t xml:space="preserve"> Đại hội đại biểu toàn quốc lần thứ IX Mặt trận Tổ quốc Việt Nam</w:t>
      </w:r>
      <w:r w:rsidRPr="009F368D">
        <w:rPr>
          <w:rFonts w:cs="Times New Roman"/>
          <w:bCs/>
          <w:szCs w:val="28"/>
          <w:shd w:val="clear" w:color="auto" w:fill="FFFFFF"/>
        </w:rPr>
        <w:t>, cụ thể như sau:</w:t>
      </w:r>
    </w:p>
    <w:p w:rsidR="00766E82" w:rsidRPr="00C42BA7" w:rsidRDefault="00766E82" w:rsidP="00766E82">
      <w:pPr>
        <w:shd w:val="clear" w:color="auto" w:fill="FFFFFF"/>
        <w:spacing w:before="120" w:after="120" w:line="240" w:lineRule="auto"/>
        <w:ind w:firstLine="794"/>
        <w:jc w:val="both"/>
        <w:outlineLvl w:val="4"/>
        <w:rPr>
          <w:rFonts w:eastAsia="Times New Roman" w:cs="Times New Roman"/>
          <w:bCs/>
          <w:szCs w:val="28"/>
        </w:rPr>
      </w:pPr>
      <w:r w:rsidRPr="00C42BA7">
        <w:rPr>
          <w:rFonts w:eastAsia="Times New Roman" w:cs="Times New Roman"/>
          <w:bCs/>
          <w:szCs w:val="28"/>
        </w:rPr>
        <w:t>I. MỤC ĐÍCH, YÊU CẦU</w:t>
      </w:r>
    </w:p>
    <w:p w:rsidR="00766E82" w:rsidRPr="00540335" w:rsidRDefault="00766E82" w:rsidP="00766E82">
      <w:pPr>
        <w:shd w:val="clear" w:color="auto" w:fill="FFFFFF"/>
        <w:spacing w:before="120" w:after="120" w:line="240" w:lineRule="auto"/>
        <w:ind w:firstLine="794"/>
        <w:jc w:val="both"/>
        <w:rPr>
          <w:rFonts w:eastAsia="Times New Roman" w:cs="Times New Roman"/>
          <w:szCs w:val="28"/>
        </w:rPr>
      </w:pPr>
      <w:r w:rsidRPr="00540335">
        <w:rPr>
          <w:rFonts w:eastAsia="Times New Roman" w:cs="Times New Roman"/>
          <w:spacing w:val="-6"/>
          <w:szCs w:val="28"/>
        </w:rPr>
        <w:t>1. Tuyên truyền sâu rộng trước, trong và sau Đại hội, nhằm giúp cho các tầng lớp nhân dân nhận thức đầy đủ, đúng đắn những chủ trương, đường lối của Đảng, chính sách, pháp luật của Nhà nước về xây dựng và phát huy sức mạnh khối đại đoàn kết toàn dân tộc; về lịch sử vẻ vang của Mặt trận Tổ quốc Việt Nam; về vị trí, vai trò của Mặt trận Tổ quốc Việt Nam trong sự nghiệp công nghiệp hóa, hiện đại hóa đất nước và hội nhập quốc tế.</w:t>
      </w:r>
    </w:p>
    <w:p w:rsidR="00766E82" w:rsidRPr="00540335" w:rsidRDefault="00766E82" w:rsidP="00766E82">
      <w:pPr>
        <w:shd w:val="clear" w:color="auto" w:fill="FFFFFF"/>
        <w:spacing w:before="120" w:after="120" w:line="240" w:lineRule="auto"/>
        <w:ind w:firstLine="794"/>
        <w:jc w:val="both"/>
        <w:rPr>
          <w:rFonts w:eastAsia="Times New Roman" w:cs="Times New Roman"/>
          <w:szCs w:val="28"/>
        </w:rPr>
      </w:pPr>
      <w:r w:rsidRPr="00540335">
        <w:rPr>
          <w:rFonts w:eastAsia="Times New Roman" w:cs="Times New Roman"/>
          <w:spacing w:val="-6"/>
          <w:szCs w:val="28"/>
        </w:rPr>
        <w:t> 2. Cổ vũ, động viên nhân dân hăng hái tham gia các phong trào thi đua yêu nước; tạo không khí phấn khởi trong xã hội; xây dựng niềm tin, ý chí quyết tâm phát huy sức mạnh khối đại đoàn kết toàn dân tộc, thực hiện thắng lợi Nghị quyết Đ</w:t>
      </w:r>
      <w:r w:rsidR="00C92EDA">
        <w:rPr>
          <w:rFonts w:eastAsia="Times New Roman" w:cs="Times New Roman"/>
          <w:spacing w:val="-6"/>
          <w:szCs w:val="28"/>
        </w:rPr>
        <w:t>ại hội Đảng toàn quốc lần thứ XII</w:t>
      </w:r>
      <w:r w:rsidRPr="00540335">
        <w:rPr>
          <w:rFonts w:eastAsia="Times New Roman" w:cs="Times New Roman"/>
          <w:spacing w:val="-6"/>
          <w:szCs w:val="28"/>
        </w:rPr>
        <w:t>.</w:t>
      </w:r>
    </w:p>
    <w:p w:rsidR="00766E82" w:rsidRPr="006B301E" w:rsidRDefault="004E7DAD" w:rsidP="00766E82">
      <w:pPr>
        <w:shd w:val="clear" w:color="auto" w:fill="FFFFFF"/>
        <w:spacing w:before="120" w:after="120" w:line="240" w:lineRule="auto"/>
        <w:ind w:firstLine="794"/>
        <w:jc w:val="both"/>
        <w:rPr>
          <w:rFonts w:eastAsia="Times New Roman" w:cs="Times New Roman"/>
          <w:b/>
          <w:szCs w:val="28"/>
        </w:rPr>
      </w:pPr>
      <w:r>
        <w:rPr>
          <w:rFonts w:eastAsia="Times New Roman" w:cs="Times New Roman"/>
          <w:szCs w:val="28"/>
        </w:rPr>
        <w:t xml:space="preserve">3. Tổ chức </w:t>
      </w:r>
      <w:r w:rsidRPr="004E7DAD">
        <w:rPr>
          <w:rFonts w:eastAsia="Times New Roman" w:cs="Times New Roman"/>
          <w:szCs w:val="28"/>
        </w:rPr>
        <w:t>đ</w:t>
      </w:r>
      <w:r w:rsidR="00766E82" w:rsidRPr="006B301E">
        <w:rPr>
          <w:rFonts w:eastAsia="Times New Roman" w:cs="Times New Roman"/>
          <w:szCs w:val="28"/>
        </w:rPr>
        <w:t>ợt sinh hoạt chính trị và tuyên truyền về Đại hội Mặt trận Tổ quốc Việt Nam các cấp tiến tới Đại hội Mặt trận Tổ quốc Việt Nam lần thứ IX gắn với tuyên truyền </w:t>
      </w:r>
      <w:r w:rsidR="00766E82" w:rsidRPr="006B301E">
        <w:rPr>
          <w:rFonts w:eastAsia="Times New Roman" w:cs="Times New Roman"/>
          <w:spacing w:val="-6"/>
          <w:szCs w:val="28"/>
        </w:rPr>
        <w:t>việc</w:t>
      </w:r>
      <w:r w:rsidR="00766E82" w:rsidRPr="006B301E">
        <w:rPr>
          <w:rFonts w:eastAsia="Times New Roman" w:cs="Times New Roman"/>
          <w:szCs w:val="28"/>
        </w:rPr>
        <w:t xml:space="preserve"> thực hiện Chỉ thị 05 của Bộ Chính trị khóa XII về “Đẩy mạnh học tập và làm theo tư tưởng, đạo đức, phong cách Hồ Chí Minh; Nghị quyết Trung ương 4 khóa XII </w:t>
      </w:r>
      <w:r w:rsidR="00766E82" w:rsidRPr="006B301E">
        <w:rPr>
          <w:rStyle w:val="Strong"/>
          <w:rFonts w:cs="Times New Roman"/>
          <w:b w:val="0"/>
          <w:szCs w:val="28"/>
          <w:bdr w:val="none" w:sz="0" w:space="0" w:color="auto" w:frame="1"/>
          <w:shd w:val="clear" w:color="auto" w:fill="FFFFFF"/>
        </w:rPr>
        <w:t>về “Xây dựng, chỉnh đốn Đảng; ngăn chặn, đẩy lùi sự suy thoái về tư tưởng chính trị, đạo đức, lối sống, những biểu hiện "tự diễn biến", "tự chuyển hoá" trong nội bộ”...</w:t>
      </w:r>
    </w:p>
    <w:p w:rsidR="00766E82" w:rsidRPr="006B301E" w:rsidRDefault="00766E82" w:rsidP="00766E82">
      <w:pPr>
        <w:shd w:val="clear" w:color="auto" w:fill="FFFFFF"/>
        <w:spacing w:before="120" w:after="120" w:line="240" w:lineRule="auto"/>
        <w:ind w:firstLine="794"/>
        <w:jc w:val="both"/>
        <w:rPr>
          <w:rFonts w:eastAsia="Times New Roman" w:cs="Times New Roman"/>
          <w:spacing w:val="-8"/>
          <w:szCs w:val="28"/>
        </w:rPr>
      </w:pPr>
      <w:r w:rsidRPr="006B301E">
        <w:rPr>
          <w:rFonts w:eastAsia="Times New Roman" w:cs="Times New Roman"/>
          <w:spacing w:val="-8"/>
          <w:szCs w:val="28"/>
        </w:rPr>
        <w:t>4. Tăng cường công tác thông tin, tuyên truyền đối ngoại về chủ trương, chính sách đại đoàn kết toàn dân tộc, chính sách dân tộc, tôn giáo, chính sách đối với kiều bào; đấu tranh bác bỏ những thông tin sai trái, xuyên tạc của các thế lực thù địch; góp phần tăng cường sự đồng thuận xã hội...</w:t>
      </w:r>
    </w:p>
    <w:p w:rsidR="00766E82" w:rsidRPr="00C807EA" w:rsidRDefault="00766E82" w:rsidP="00766E82">
      <w:pPr>
        <w:spacing w:before="120" w:line="240" w:lineRule="auto"/>
        <w:ind w:firstLine="720"/>
        <w:rPr>
          <w:rFonts w:cs="Times New Roman"/>
          <w:szCs w:val="28"/>
        </w:rPr>
      </w:pPr>
      <w:r w:rsidRPr="00C807EA">
        <w:rPr>
          <w:rFonts w:cs="Times New Roman"/>
          <w:szCs w:val="28"/>
        </w:rPr>
        <w:lastRenderedPageBreak/>
        <w:t>I</w:t>
      </w:r>
      <w:r>
        <w:rPr>
          <w:rFonts w:cs="Times New Roman"/>
          <w:szCs w:val="28"/>
        </w:rPr>
        <w:t>I</w:t>
      </w:r>
      <w:r w:rsidRPr="00C807EA">
        <w:rPr>
          <w:rFonts w:cs="Times New Roman"/>
          <w:szCs w:val="28"/>
        </w:rPr>
        <w:t>. NỘI DUNG, THỜI GIAN THỰC HIỆN</w:t>
      </w:r>
    </w:p>
    <w:p w:rsidR="00766E82" w:rsidRPr="00C807EA" w:rsidRDefault="00766E82" w:rsidP="00766E82">
      <w:pPr>
        <w:tabs>
          <w:tab w:val="left" w:pos="1134"/>
        </w:tabs>
        <w:spacing w:before="120" w:line="240" w:lineRule="auto"/>
        <w:ind w:firstLine="720"/>
        <w:jc w:val="both"/>
        <w:rPr>
          <w:rFonts w:cs="Times New Roman"/>
          <w:b/>
          <w:szCs w:val="28"/>
        </w:rPr>
      </w:pPr>
      <w:r w:rsidRPr="00C807EA">
        <w:rPr>
          <w:rFonts w:cs="Times New Roman"/>
          <w:b/>
          <w:szCs w:val="28"/>
          <w:lang w:val="da-DK"/>
        </w:rPr>
        <w:t>1. Ủ</w:t>
      </w:r>
      <w:r>
        <w:rPr>
          <w:rFonts w:cs="Times New Roman"/>
          <w:b/>
          <w:szCs w:val="28"/>
          <w:lang w:val="da-DK"/>
        </w:rPr>
        <w:t>y ban Mặt trận Tổ quốc tỉnh</w:t>
      </w:r>
    </w:p>
    <w:p w:rsidR="00766E82" w:rsidRPr="00C807EA" w:rsidRDefault="00766E82" w:rsidP="00766E82">
      <w:pPr>
        <w:spacing w:before="120" w:line="240" w:lineRule="auto"/>
        <w:ind w:firstLine="720"/>
        <w:jc w:val="both"/>
        <w:rPr>
          <w:rFonts w:cs="Times New Roman"/>
          <w:szCs w:val="28"/>
        </w:rPr>
      </w:pPr>
      <w:r w:rsidRPr="00C807EA">
        <w:rPr>
          <w:rFonts w:cs="Times New Roman"/>
          <w:szCs w:val="28"/>
        </w:rPr>
        <w:t>1. Xây dựng và ban hành Kế hoạch tổ chức tuyên truyền, Kế hoạc</w:t>
      </w:r>
      <w:r w:rsidR="000B0C67">
        <w:rPr>
          <w:rFonts w:cs="Times New Roman"/>
          <w:szCs w:val="28"/>
        </w:rPr>
        <w:t>h</w:t>
      </w:r>
      <w:r w:rsidRPr="00C807EA">
        <w:rPr>
          <w:rFonts w:cs="Times New Roman"/>
          <w:szCs w:val="28"/>
        </w:rPr>
        <w:t xml:space="preserve"> triển khai tuyên truyền đại hội MTTQ Việt Nam các cấp và Đại hội đại biểu toàn quốc lần thứ IX Mặt trận Tổ quốc Việ</w:t>
      </w:r>
      <w:r>
        <w:rPr>
          <w:rFonts w:cs="Times New Roman"/>
          <w:szCs w:val="28"/>
        </w:rPr>
        <w:t>t Nam.</w:t>
      </w:r>
    </w:p>
    <w:p w:rsidR="00766E82" w:rsidRPr="00C807EA" w:rsidRDefault="00766E82" w:rsidP="00766E82">
      <w:pPr>
        <w:spacing w:before="120" w:line="240" w:lineRule="auto"/>
        <w:ind w:firstLine="720"/>
        <w:jc w:val="both"/>
        <w:rPr>
          <w:rFonts w:cs="Times New Roman"/>
          <w:szCs w:val="28"/>
        </w:rPr>
      </w:pPr>
      <w:r w:rsidRPr="00C807EA">
        <w:rPr>
          <w:rFonts w:cs="Times New Roman"/>
          <w:szCs w:val="28"/>
        </w:rPr>
        <w:t>- Thờ</w:t>
      </w:r>
      <w:r>
        <w:rPr>
          <w:rFonts w:cs="Times New Roman"/>
          <w:szCs w:val="28"/>
        </w:rPr>
        <w:t>i gian: tháng 8</w:t>
      </w:r>
      <w:r w:rsidRPr="00C807EA">
        <w:rPr>
          <w:rFonts w:cs="Times New Roman"/>
          <w:szCs w:val="28"/>
        </w:rPr>
        <w:t>/2018.</w:t>
      </w:r>
    </w:p>
    <w:p w:rsidR="00F55C04" w:rsidRPr="00C807EA" w:rsidRDefault="00766E82" w:rsidP="00F55C04">
      <w:pPr>
        <w:spacing w:before="120" w:line="240" w:lineRule="auto"/>
        <w:ind w:firstLine="720"/>
        <w:jc w:val="both"/>
        <w:rPr>
          <w:rFonts w:cs="Times New Roman"/>
          <w:szCs w:val="28"/>
        </w:rPr>
      </w:pPr>
      <w:r w:rsidRPr="00C807EA">
        <w:rPr>
          <w:rFonts w:cs="Times New Roman"/>
          <w:szCs w:val="28"/>
        </w:rPr>
        <w:t>2. Xây dựng và ban hành Kế hoạch triển khai đợt sinh hoạt chính trị</w:t>
      </w:r>
      <w:r w:rsidR="00D21B58">
        <w:rPr>
          <w:rFonts w:cs="Times New Roman"/>
          <w:szCs w:val="28"/>
        </w:rPr>
        <w:t>;</w:t>
      </w:r>
      <w:r w:rsidR="00F55C04">
        <w:rPr>
          <w:rFonts w:cs="Times New Roman"/>
          <w:szCs w:val="28"/>
        </w:rPr>
        <w:t xml:space="preserve"> p</w:t>
      </w:r>
      <w:r w:rsidR="00F55C04" w:rsidRPr="00C807EA">
        <w:rPr>
          <w:rFonts w:cs="Times New Roman"/>
          <w:szCs w:val="28"/>
        </w:rPr>
        <w:t>hối hợp với</w:t>
      </w:r>
      <w:r w:rsidR="00F55C04">
        <w:rPr>
          <w:rFonts w:cs="Times New Roman"/>
          <w:szCs w:val="28"/>
        </w:rPr>
        <w:t xml:space="preserve"> các cơ quan tuyên truyền, cơ quan báo chí</w:t>
      </w:r>
      <w:r w:rsidR="00F55C04" w:rsidRPr="00C807EA">
        <w:rPr>
          <w:rFonts w:cs="Times New Roman"/>
          <w:szCs w:val="28"/>
        </w:rPr>
        <w:t xml:space="preserve"> triển khai đợt sinh hoạt chính trị và tuyên truyền đại hội MTTQ Việt Nam các cấp và Đại hội đại biểu toàn quốc lần thứ IX Mặt trận Tổ quốc Việt Nam.</w:t>
      </w:r>
    </w:p>
    <w:p w:rsidR="00766E82" w:rsidRPr="00C807EA" w:rsidRDefault="00766E82" w:rsidP="00766E82">
      <w:pPr>
        <w:spacing w:before="120" w:line="240" w:lineRule="auto"/>
        <w:ind w:firstLine="720"/>
        <w:jc w:val="both"/>
        <w:rPr>
          <w:rFonts w:cs="Times New Roman"/>
          <w:szCs w:val="28"/>
        </w:rPr>
      </w:pPr>
      <w:r w:rsidRPr="00C807EA">
        <w:rPr>
          <w:rFonts w:cs="Times New Roman"/>
          <w:szCs w:val="28"/>
        </w:rPr>
        <w:t>- Thờ</w:t>
      </w:r>
      <w:r>
        <w:rPr>
          <w:rFonts w:cs="Times New Roman"/>
          <w:szCs w:val="28"/>
        </w:rPr>
        <w:t xml:space="preserve">i gian: tháng </w:t>
      </w:r>
      <w:r w:rsidR="008E64CC">
        <w:rPr>
          <w:rFonts w:cs="Times New Roman"/>
          <w:szCs w:val="28"/>
        </w:rPr>
        <w:t>10</w:t>
      </w:r>
      <w:r w:rsidR="00F55C04">
        <w:rPr>
          <w:rFonts w:cs="Times New Roman"/>
          <w:szCs w:val="28"/>
        </w:rPr>
        <w:t xml:space="preserve"> - 11</w:t>
      </w:r>
      <w:r w:rsidRPr="00C807EA">
        <w:rPr>
          <w:rFonts w:cs="Times New Roman"/>
          <w:szCs w:val="28"/>
        </w:rPr>
        <w:t>/2018.</w:t>
      </w:r>
    </w:p>
    <w:p w:rsidR="00766E82" w:rsidRPr="00C807EA" w:rsidRDefault="00923209" w:rsidP="00766E82">
      <w:pPr>
        <w:spacing w:before="120" w:line="240" w:lineRule="auto"/>
        <w:ind w:firstLine="720"/>
        <w:jc w:val="both"/>
        <w:rPr>
          <w:rFonts w:cs="Times New Roman"/>
          <w:szCs w:val="28"/>
        </w:rPr>
      </w:pPr>
      <w:r>
        <w:rPr>
          <w:rFonts w:cs="Times New Roman"/>
          <w:szCs w:val="28"/>
        </w:rPr>
        <w:t>3</w:t>
      </w:r>
      <w:r w:rsidR="00766E82" w:rsidRPr="00C807EA">
        <w:rPr>
          <w:rFonts w:cs="Times New Roman"/>
          <w:szCs w:val="28"/>
        </w:rPr>
        <w:t>. Phối hợp vớ</w:t>
      </w:r>
      <w:r w:rsidR="00766E82">
        <w:rPr>
          <w:rFonts w:cs="Times New Roman"/>
          <w:szCs w:val="28"/>
        </w:rPr>
        <w:t>i Ban Tuyên giáo Tỉnh ủy, Sở</w:t>
      </w:r>
      <w:r w:rsidR="00766E82" w:rsidRPr="00C807EA">
        <w:rPr>
          <w:rFonts w:cs="Times New Roman"/>
          <w:szCs w:val="28"/>
        </w:rPr>
        <w:t xml:space="preserve"> Thông tin và Truyền thông</w:t>
      </w:r>
      <w:r w:rsidR="00766E82">
        <w:rPr>
          <w:rFonts w:cs="Times New Roman"/>
          <w:szCs w:val="28"/>
        </w:rPr>
        <w:t xml:space="preserve"> tỉnh</w:t>
      </w:r>
      <w:r w:rsidR="00766E82" w:rsidRPr="00C807EA">
        <w:rPr>
          <w:rFonts w:cs="Times New Roman"/>
          <w:szCs w:val="28"/>
        </w:rPr>
        <w:t>, Hộ</w:t>
      </w:r>
      <w:r w:rsidR="00766E82">
        <w:rPr>
          <w:rFonts w:cs="Times New Roman"/>
          <w:szCs w:val="28"/>
        </w:rPr>
        <w:t>i Nhà báo tỉnh, Báo Hà Tĩnh</w:t>
      </w:r>
      <w:r w:rsidR="00766E82" w:rsidRPr="00C807EA">
        <w:rPr>
          <w:rFonts w:cs="Times New Roman"/>
          <w:szCs w:val="28"/>
        </w:rPr>
        <w:t xml:space="preserve">, Đài </w:t>
      </w:r>
      <w:r w:rsidR="00766E82">
        <w:rPr>
          <w:rFonts w:cs="Times New Roman"/>
          <w:szCs w:val="28"/>
        </w:rPr>
        <w:t>PTTH tỉnh,</w:t>
      </w:r>
      <w:r w:rsidR="0024425D">
        <w:rPr>
          <w:rFonts w:cs="Times New Roman"/>
          <w:szCs w:val="28"/>
        </w:rPr>
        <w:t xml:space="preserve"> B</w:t>
      </w:r>
      <w:r w:rsidR="0024425D" w:rsidRPr="0024425D">
        <w:rPr>
          <w:rFonts w:cs="Times New Roman"/>
          <w:szCs w:val="28"/>
        </w:rPr>
        <w:t>áo</w:t>
      </w:r>
      <w:r w:rsidR="0024425D">
        <w:rPr>
          <w:rFonts w:cs="Times New Roman"/>
          <w:szCs w:val="28"/>
        </w:rPr>
        <w:t xml:space="preserve"> </w:t>
      </w:r>
      <w:r w:rsidR="0024425D" w:rsidRPr="0024425D">
        <w:rPr>
          <w:rFonts w:cs="Times New Roman"/>
          <w:szCs w:val="28"/>
        </w:rPr>
        <w:t>Đại</w:t>
      </w:r>
      <w:r w:rsidR="0024425D">
        <w:rPr>
          <w:rFonts w:cs="Times New Roman"/>
          <w:szCs w:val="28"/>
        </w:rPr>
        <w:t xml:space="preserve"> </w:t>
      </w:r>
      <w:r w:rsidR="0024425D" w:rsidRPr="0024425D">
        <w:rPr>
          <w:rFonts w:cs="Times New Roman"/>
          <w:szCs w:val="28"/>
        </w:rPr>
        <w:t>đ</w:t>
      </w:r>
      <w:r w:rsidR="0024425D">
        <w:rPr>
          <w:rFonts w:cs="Times New Roman"/>
          <w:szCs w:val="28"/>
        </w:rPr>
        <w:t>o</w:t>
      </w:r>
      <w:r w:rsidR="0024425D" w:rsidRPr="0024425D">
        <w:rPr>
          <w:rFonts w:cs="Times New Roman"/>
          <w:szCs w:val="28"/>
        </w:rPr>
        <w:t>àn</w:t>
      </w:r>
      <w:r w:rsidR="0024425D">
        <w:rPr>
          <w:rFonts w:cs="Times New Roman"/>
          <w:szCs w:val="28"/>
        </w:rPr>
        <w:t xml:space="preserve"> k</w:t>
      </w:r>
      <w:r w:rsidR="0024425D" w:rsidRPr="0024425D">
        <w:rPr>
          <w:rFonts w:cs="Times New Roman"/>
          <w:szCs w:val="28"/>
        </w:rPr>
        <w:t>ết</w:t>
      </w:r>
      <w:r w:rsidR="00766E82" w:rsidRPr="00C807EA">
        <w:rPr>
          <w:rFonts w:cs="Times New Roman"/>
          <w:szCs w:val="28"/>
        </w:rPr>
        <w:t xml:space="preserve"> thống nhất kế hoạch tuyên truyền về Đại hội đại biể</w:t>
      </w:r>
      <w:r w:rsidR="00766E82">
        <w:rPr>
          <w:rFonts w:cs="Times New Roman"/>
          <w:szCs w:val="28"/>
        </w:rPr>
        <w:t>u lần thứ XIV Mặt trận Tổ quốc Việt Nam tỉnh Hà Tĩnh, nhiệm kỳ 2019 – 2024 (xây dựng phóng sự, kế hoạch truyền hình trực tiếp phiên khai mạc và bế mạc Đại hội...).</w:t>
      </w:r>
    </w:p>
    <w:p w:rsidR="00766E82" w:rsidRPr="00C807EA" w:rsidRDefault="00766E82" w:rsidP="00766E82">
      <w:pPr>
        <w:spacing w:before="120" w:line="240" w:lineRule="auto"/>
        <w:ind w:firstLine="720"/>
        <w:jc w:val="both"/>
        <w:rPr>
          <w:rFonts w:cs="Times New Roman"/>
          <w:szCs w:val="28"/>
        </w:rPr>
      </w:pPr>
      <w:r w:rsidRPr="00C807EA">
        <w:rPr>
          <w:rFonts w:cs="Times New Roman"/>
          <w:szCs w:val="28"/>
        </w:rPr>
        <w:t>- Thờ</w:t>
      </w:r>
      <w:r w:rsidR="00967979">
        <w:rPr>
          <w:rFonts w:cs="Times New Roman"/>
          <w:szCs w:val="28"/>
        </w:rPr>
        <w:t>i gian: th</w:t>
      </w:r>
      <w:r w:rsidR="00967979" w:rsidRPr="00967979">
        <w:rPr>
          <w:rFonts w:cs="Times New Roman"/>
          <w:szCs w:val="28"/>
        </w:rPr>
        <w:t>áng</w:t>
      </w:r>
      <w:r w:rsidR="00967979">
        <w:rPr>
          <w:rFonts w:cs="Times New Roman"/>
          <w:szCs w:val="28"/>
        </w:rPr>
        <w:t xml:space="preserve"> </w:t>
      </w:r>
      <w:r w:rsidR="00EB1476">
        <w:rPr>
          <w:rFonts w:cs="Times New Roman"/>
          <w:szCs w:val="28"/>
        </w:rPr>
        <w:t>2</w:t>
      </w:r>
      <w:r w:rsidRPr="00C807EA">
        <w:rPr>
          <w:rFonts w:cs="Times New Roman"/>
          <w:szCs w:val="28"/>
        </w:rPr>
        <w:t>/2019.</w:t>
      </w:r>
    </w:p>
    <w:p w:rsidR="00766E82" w:rsidRPr="001D7543" w:rsidRDefault="00923209" w:rsidP="00766E82">
      <w:pPr>
        <w:spacing w:before="120" w:line="240" w:lineRule="auto"/>
        <w:ind w:firstLine="720"/>
        <w:jc w:val="both"/>
        <w:rPr>
          <w:rFonts w:cs="Times New Roman"/>
          <w:spacing w:val="-4"/>
          <w:szCs w:val="28"/>
        </w:rPr>
      </w:pPr>
      <w:r>
        <w:rPr>
          <w:rFonts w:cs="Times New Roman"/>
          <w:spacing w:val="-4"/>
          <w:szCs w:val="28"/>
        </w:rPr>
        <w:t>4</w:t>
      </w:r>
      <w:r w:rsidR="00766E82" w:rsidRPr="001D7543">
        <w:rPr>
          <w:rFonts w:cs="Times New Roman"/>
          <w:spacing w:val="-4"/>
          <w:szCs w:val="28"/>
        </w:rPr>
        <w:t>. Phối hợp tổ chức đợt cao điểm tuyên truyền</w:t>
      </w:r>
      <w:r w:rsidR="008442C9" w:rsidRPr="001D7543">
        <w:rPr>
          <w:rFonts w:cs="Times New Roman"/>
          <w:spacing w:val="-4"/>
          <w:szCs w:val="28"/>
        </w:rPr>
        <w:t xml:space="preserve"> Đại hội </w:t>
      </w:r>
      <w:r w:rsidR="00690F3F" w:rsidRPr="001D7543">
        <w:rPr>
          <w:rFonts w:cs="Times New Roman"/>
          <w:spacing w:val="-4"/>
          <w:szCs w:val="28"/>
        </w:rPr>
        <w:t>lần thứ XIV Mặt trận Tổ quốc tỉnh Hà Tĩnh;</w:t>
      </w:r>
      <w:r w:rsidR="00766E82" w:rsidRPr="001D7543">
        <w:rPr>
          <w:rFonts w:cs="Times New Roman"/>
          <w:spacing w:val="-4"/>
          <w:szCs w:val="28"/>
        </w:rPr>
        <w:t xml:space="preserve"> Đại hội đại biểu toàn quốc lần thứ IX Mặt trận Tổ quốc Việ</w:t>
      </w:r>
      <w:r w:rsidR="00690F3F" w:rsidRPr="001D7543">
        <w:rPr>
          <w:rFonts w:cs="Times New Roman"/>
          <w:spacing w:val="-4"/>
          <w:szCs w:val="28"/>
        </w:rPr>
        <w:t>t Nam.</w:t>
      </w:r>
    </w:p>
    <w:p w:rsidR="00766E82" w:rsidRPr="00C807EA" w:rsidRDefault="00766E82" w:rsidP="00766E82">
      <w:pPr>
        <w:spacing w:before="120" w:line="240" w:lineRule="auto"/>
        <w:ind w:firstLine="720"/>
        <w:jc w:val="both"/>
        <w:rPr>
          <w:rFonts w:cs="Times New Roman"/>
          <w:szCs w:val="28"/>
        </w:rPr>
      </w:pPr>
      <w:r w:rsidRPr="00C807EA">
        <w:rPr>
          <w:rFonts w:cs="Times New Roman"/>
          <w:szCs w:val="28"/>
        </w:rPr>
        <w:t>- Thờ</w:t>
      </w:r>
      <w:r w:rsidR="00DD34F2">
        <w:rPr>
          <w:rFonts w:cs="Times New Roman"/>
          <w:szCs w:val="28"/>
        </w:rPr>
        <w:t xml:space="preserve">i gian: tháng </w:t>
      </w:r>
      <w:r w:rsidR="00552FBB">
        <w:rPr>
          <w:rFonts w:cs="Times New Roman"/>
          <w:szCs w:val="28"/>
        </w:rPr>
        <w:t>4</w:t>
      </w:r>
      <w:r w:rsidR="00BE4247">
        <w:rPr>
          <w:rFonts w:cs="Times New Roman"/>
          <w:szCs w:val="28"/>
        </w:rPr>
        <w:t xml:space="preserve"> - </w:t>
      </w:r>
      <w:r w:rsidR="001E6CC8">
        <w:rPr>
          <w:rFonts w:cs="Times New Roman"/>
          <w:szCs w:val="28"/>
        </w:rPr>
        <w:t>9</w:t>
      </w:r>
      <w:r w:rsidRPr="00C807EA">
        <w:rPr>
          <w:rFonts w:cs="Times New Roman"/>
          <w:szCs w:val="28"/>
        </w:rPr>
        <w:t>/2019.</w:t>
      </w:r>
    </w:p>
    <w:p w:rsidR="00766E82" w:rsidRPr="00C807EA" w:rsidRDefault="00923209" w:rsidP="00766E82">
      <w:pPr>
        <w:spacing w:before="120" w:line="240" w:lineRule="auto"/>
        <w:ind w:firstLine="720"/>
        <w:jc w:val="both"/>
        <w:rPr>
          <w:rFonts w:cs="Times New Roman"/>
          <w:szCs w:val="28"/>
        </w:rPr>
      </w:pPr>
      <w:r>
        <w:rPr>
          <w:rFonts w:cs="Times New Roman"/>
          <w:szCs w:val="28"/>
        </w:rPr>
        <w:t>5</w:t>
      </w:r>
      <w:r w:rsidR="00766E82" w:rsidRPr="00C807EA">
        <w:rPr>
          <w:rFonts w:cs="Times New Roman"/>
          <w:szCs w:val="28"/>
        </w:rPr>
        <w:t>. Xây dựng kế hoạ</w:t>
      </w:r>
      <w:r w:rsidR="00766E82">
        <w:rPr>
          <w:rFonts w:cs="Times New Roman"/>
          <w:szCs w:val="28"/>
        </w:rPr>
        <w:t>ch tuyên truyền về kết quả</w:t>
      </w:r>
      <w:r w:rsidR="00766E82" w:rsidRPr="00C807EA">
        <w:rPr>
          <w:rFonts w:cs="Times New Roman"/>
          <w:szCs w:val="28"/>
        </w:rPr>
        <w:t xml:space="preserve"> Đại hội </w:t>
      </w:r>
      <w:r w:rsidR="00766E82">
        <w:rPr>
          <w:rFonts w:cs="Times New Roman"/>
          <w:szCs w:val="28"/>
        </w:rPr>
        <w:t>lần thứ XIV</w:t>
      </w:r>
      <w:r w:rsidR="00766E82" w:rsidRPr="00C807EA">
        <w:rPr>
          <w:rFonts w:cs="Times New Roman"/>
          <w:szCs w:val="28"/>
        </w:rPr>
        <w:t xml:space="preserve"> Mặt trận Tổ quốc Việ</w:t>
      </w:r>
      <w:r w:rsidR="00766E82">
        <w:rPr>
          <w:rFonts w:cs="Times New Roman"/>
          <w:szCs w:val="28"/>
        </w:rPr>
        <w:t>t Nam tỉnh Hà Tĩnh; Đại hội đại biểu toàn quốc lần thứ IX Mặt trận Tổ quốc Việt Nam, nhiệm kỳ 2019 – 2024.</w:t>
      </w:r>
    </w:p>
    <w:p w:rsidR="00766E82" w:rsidRPr="00C807EA" w:rsidRDefault="00766E82" w:rsidP="00766E82">
      <w:pPr>
        <w:spacing w:before="120" w:line="240" w:lineRule="auto"/>
        <w:ind w:firstLine="720"/>
        <w:jc w:val="both"/>
        <w:rPr>
          <w:rFonts w:cs="Times New Roman"/>
          <w:szCs w:val="28"/>
        </w:rPr>
      </w:pPr>
      <w:r w:rsidRPr="00C807EA">
        <w:rPr>
          <w:rFonts w:cs="Times New Roman"/>
          <w:szCs w:val="28"/>
        </w:rPr>
        <w:t>- Thờ</w:t>
      </w:r>
      <w:r>
        <w:rPr>
          <w:rFonts w:cs="Times New Roman"/>
          <w:szCs w:val="28"/>
        </w:rPr>
        <w:t>i gian: tháng 6</w:t>
      </w:r>
      <w:r w:rsidR="00990B6F">
        <w:rPr>
          <w:rFonts w:cs="Times New Roman"/>
          <w:szCs w:val="28"/>
        </w:rPr>
        <w:t xml:space="preserve"> -</w:t>
      </w:r>
      <w:r w:rsidRPr="00C807EA">
        <w:rPr>
          <w:rFonts w:cs="Times New Roman"/>
          <w:szCs w:val="28"/>
        </w:rPr>
        <w:t xml:space="preserve"> 9/2019.</w:t>
      </w:r>
    </w:p>
    <w:p w:rsidR="00766E82" w:rsidRPr="00C807EA" w:rsidRDefault="00923209" w:rsidP="00766E82">
      <w:pPr>
        <w:spacing w:before="120" w:line="240" w:lineRule="auto"/>
        <w:ind w:firstLine="720"/>
        <w:jc w:val="both"/>
        <w:rPr>
          <w:rFonts w:cs="Times New Roman"/>
          <w:szCs w:val="28"/>
        </w:rPr>
      </w:pPr>
      <w:r>
        <w:rPr>
          <w:rFonts w:cs="Times New Roman"/>
          <w:szCs w:val="28"/>
        </w:rPr>
        <w:t>6</w:t>
      </w:r>
      <w:r w:rsidR="00766E82">
        <w:rPr>
          <w:rFonts w:cs="Times New Roman"/>
          <w:szCs w:val="28"/>
        </w:rPr>
        <w:t>.</w:t>
      </w:r>
      <w:r w:rsidR="00766E82" w:rsidRPr="00C807EA">
        <w:rPr>
          <w:rFonts w:cs="Times New Roman"/>
          <w:szCs w:val="28"/>
        </w:rPr>
        <w:t xml:space="preserve"> Trang thông tin điện tử Mặt trận Tổ quốc</w:t>
      </w:r>
      <w:r w:rsidR="00766E82">
        <w:rPr>
          <w:rFonts w:cs="Times New Roman"/>
          <w:szCs w:val="28"/>
        </w:rPr>
        <w:t xml:space="preserve"> tỉnh</w:t>
      </w:r>
      <w:r w:rsidR="00766E82" w:rsidRPr="00C807EA">
        <w:rPr>
          <w:rFonts w:cs="Times New Roman"/>
          <w:szCs w:val="28"/>
        </w:rPr>
        <w:t xml:space="preserve"> Việ</w:t>
      </w:r>
      <w:r w:rsidR="001721FB">
        <w:rPr>
          <w:rFonts w:cs="Times New Roman"/>
          <w:szCs w:val="28"/>
        </w:rPr>
        <w:t>t Nam t</w:t>
      </w:r>
      <w:r w:rsidR="001721FB" w:rsidRPr="001721FB">
        <w:rPr>
          <w:rFonts w:cs="Times New Roman"/>
          <w:szCs w:val="28"/>
        </w:rPr>
        <w:t>ă</w:t>
      </w:r>
      <w:r w:rsidR="001721FB">
        <w:rPr>
          <w:rFonts w:cs="Times New Roman"/>
          <w:szCs w:val="28"/>
        </w:rPr>
        <w:t>ng cư</w:t>
      </w:r>
      <w:r w:rsidR="001721FB" w:rsidRPr="001721FB">
        <w:rPr>
          <w:rFonts w:cs="Times New Roman"/>
          <w:szCs w:val="28"/>
        </w:rPr>
        <w:t>ờng</w:t>
      </w:r>
      <w:r w:rsidR="00766E82" w:rsidRPr="00C807EA">
        <w:rPr>
          <w:rFonts w:cs="Times New Roman"/>
          <w:szCs w:val="28"/>
        </w:rPr>
        <w:t xml:space="preserve"> tuyên truyền về đại hội MTTQ Việt Nam các cấp và Đại hội đại biểu toàn quốc lần thứ IX Mặt trận Tổ quốc Việt Nam.</w:t>
      </w:r>
    </w:p>
    <w:p w:rsidR="00766E82" w:rsidRPr="00C807EA" w:rsidRDefault="00766E82" w:rsidP="00766E82">
      <w:pPr>
        <w:spacing w:before="120" w:line="240" w:lineRule="auto"/>
        <w:ind w:firstLine="720"/>
        <w:jc w:val="both"/>
        <w:rPr>
          <w:rFonts w:cs="Times New Roman"/>
          <w:szCs w:val="28"/>
        </w:rPr>
      </w:pPr>
      <w:r w:rsidRPr="00C807EA">
        <w:rPr>
          <w:rFonts w:cs="Times New Roman"/>
          <w:szCs w:val="28"/>
        </w:rPr>
        <w:t>- Thờ</w:t>
      </w:r>
      <w:r>
        <w:rPr>
          <w:rFonts w:cs="Times New Roman"/>
          <w:szCs w:val="28"/>
        </w:rPr>
        <w:t>i gian: tháng 8</w:t>
      </w:r>
      <w:r w:rsidRPr="00C807EA">
        <w:rPr>
          <w:rFonts w:cs="Times New Roman"/>
          <w:szCs w:val="28"/>
        </w:rPr>
        <w:t>/2018 - 10/2019.</w:t>
      </w:r>
    </w:p>
    <w:p w:rsidR="00766E82" w:rsidRPr="00C807EA" w:rsidRDefault="00923209" w:rsidP="00766E82">
      <w:pPr>
        <w:spacing w:before="120" w:line="240" w:lineRule="auto"/>
        <w:ind w:firstLine="720"/>
        <w:jc w:val="both"/>
        <w:rPr>
          <w:rFonts w:cs="Times New Roman"/>
          <w:szCs w:val="28"/>
        </w:rPr>
      </w:pPr>
      <w:r>
        <w:rPr>
          <w:rFonts w:cs="Times New Roman"/>
          <w:szCs w:val="28"/>
        </w:rPr>
        <w:t>7</w:t>
      </w:r>
      <w:r w:rsidR="00766E82" w:rsidRPr="00C807EA">
        <w:rPr>
          <w:rFonts w:cs="Times New Roman"/>
          <w:szCs w:val="28"/>
        </w:rPr>
        <w:t>. Xây dựng Kế hoạch làm việc với Thành ủy, HĐND, UBND, UBMTTQ thành phố</w:t>
      </w:r>
      <w:r w:rsidR="00766E82">
        <w:rPr>
          <w:rFonts w:cs="Times New Roman"/>
          <w:szCs w:val="28"/>
        </w:rPr>
        <w:t xml:space="preserve"> Hà Tĩnh</w:t>
      </w:r>
      <w:r w:rsidR="00766E82" w:rsidRPr="00C807EA">
        <w:rPr>
          <w:rFonts w:cs="Times New Roman"/>
          <w:szCs w:val="28"/>
        </w:rPr>
        <w:t xml:space="preserve"> về việc: phối hợp tổ chức tuyên truyền, cổ động trang trí các khẩu hiệu, băng rôn trên địa bàn Th</w:t>
      </w:r>
      <w:r w:rsidR="00766E82">
        <w:rPr>
          <w:rFonts w:cs="Times New Roman"/>
          <w:szCs w:val="28"/>
        </w:rPr>
        <w:t>ành phố Hà Tĩnh</w:t>
      </w:r>
      <w:r w:rsidR="00766E82" w:rsidRPr="00C807EA">
        <w:rPr>
          <w:rFonts w:cs="Times New Roman"/>
          <w:szCs w:val="28"/>
        </w:rPr>
        <w:t xml:space="preserve"> trước, trong và sau Đại hội đại biể</w:t>
      </w:r>
      <w:r w:rsidR="00766E82">
        <w:rPr>
          <w:rFonts w:cs="Times New Roman"/>
          <w:szCs w:val="28"/>
        </w:rPr>
        <w:t>u</w:t>
      </w:r>
      <w:r w:rsidR="00766E82" w:rsidRPr="00C807EA">
        <w:rPr>
          <w:rFonts w:cs="Times New Roman"/>
          <w:szCs w:val="28"/>
        </w:rPr>
        <w:t xml:space="preserve"> lần thứ</w:t>
      </w:r>
      <w:r w:rsidR="00766E82">
        <w:rPr>
          <w:rFonts w:cs="Times New Roman"/>
          <w:szCs w:val="28"/>
        </w:rPr>
        <w:t xml:space="preserve"> XIV</w:t>
      </w:r>
      <w:r w:rsidR="00766E82" w:rsidRPr="00C807EA">
        <w:rPr>
          <w:rFonts w:cs="Times New Roman"/>
          <w:szCs w:val="28"/>
        </w:rPr>
        <w:t xml:space="preserve"> Mặt trận Tổ quốc Việt Nam</w:t>
      </w:r>
      <w:r w:rsidR="00766E82">
        <w:rPr>
          <w:rFonts w:cs="Times New Roman"/>
          <w:szCs w:val="28"/>
        </w:rPr>
        <w:t xml:space="preserve"> tỉnh Hà Tĩnh</w:t>
      </w:r>
      <w:r w:rsidR="00766E82" w:rsidRPr="00C807EA">
        <w:rPr>
          <w:rFonts w:cs="Times New Roman"/>
          <w:szCs w:val="28"/>
        </w:rPr>
        <w:t>; tổ chức đoàn đại biểu các tầng lớp nhân dân đến chào mừng Đại hội; tổ chứ</w:t>
      </w:r>
      <w:r w:rsidR="009044EE">
        <w:rPr>
          <w:rFonts w:cs="Times New Roman"/>
          <w:szCs w:val="28"/>
        </w:rPr>
        <w:t>c m</w:t>
      </w:r>
      <w:r w:rsidR="007957F5" w:rsidRPr="007957F5">
        <w:rPr>
          <w:rFonts w:cs="Times New Roman"/>
          <w:szCs w:val="28"/>
        </w:rPr>
        <w:t>ít</w:t>
      </w:r>
      <w:r w:rsidR="009044EE">
        <w:rPr>
          <w:rFonts w:cs="Times New Roman"/>
          <w:szCs w:val="28"/>
        </w:rPr>
        <w:t xml:space="preserve"> </w:t>
      </w:r>
      <w:r w:rsidR="00766E82" w:rsidRPr="00C807EA">
        <w:rPr>
          <w:rFonts w:cs="Times New Roman"/>
          <w:szCs w:val="28"/>
        </w:rPr>
        <w:t>tinh chào mừng thành công Đại hội.</w:t>
      </w:r>
    </w:p>
    <w:p w:rsidR="00766E82" w:rsidRPr="00C807EA" w:rsidRDefault="00766E82" w:rsidP="00766E82">
      <w:pPr>
        <w:spacing w:before="120" w:line="240" w:lineRule="auto"/>
        <w:ind w:firstLine="720"/>
        <w:jc w:val="both"/>
        <w:rPr>
          <w:rFonts w:cs="Times New Roman"/>
          <w:szCs w:val="28"/>
        </w:rPr>
      </w:pPr>
      <w:r w:rsidRPr="00C807EA">
        <w:rPr>
          <w:rFonts w:cs="Times New Roman"/>
          <w:szCs w:val="28"/>
        </w:rPr>
        <w:t>- Thờ</w:t>
      </w:r>
      <w:r w:rsidR="006C1EC0">
        <w:rPr>
          <w:rFonts w:cs="Times New Roman"/>
          <w:szCs w:val="28"/>
        </w:rPr>
        <w:t xml:space="preserve">i gian: tháng 5 - </w:t>
      </w:r>
      <w:r w:rsidR="00755707">
        <w:rPr>
          <w:rFonts w:cs="Times New Roman"/>
          <w:szCs w:val="28"/>
        </w:rPr>
        <w:t>7</w:t>
      </w:r>
      <w:r w:rsidRPr="00C807EA">
        <w:rPr>
          <w:rFonts w:cs="Times New Roman"/>
          <w:szCs w:val="28"/>
        </w:rPr>
        <w:t>/2019.</w:t>
      </w:r>
    </w:p>
    <w:p w:rsidR="00766E82" w:rsidRPr="00C807EA" w:rsidRDefault="00923209" w:rsidP="00766E82">
      <w:pPr>
        <w:spacing w:before="120" w:line="240" w:lineRule="auto"/>
        <w:ind w:firstLine="720"/>
        <w:jc w:val="both"/>
        <w:rPr>
          <w:rFonts w:cs="Times New Roman"/>
          <w:szCs w:val="28"/>
        </w:rPr>
      </w:pPr>
      <w:r>
        <w:rPr>
          <w:rFonts w:cs="Times New Roman"/>
          <w:szCs w:val="28"/>
        </w:rPr>
        <w:lastRenderedPageBreak/>
        <w:t>8</w:t>
      </w:r>
      <w:r w:rsidR="00766E82" w:rsidRPr="00C807EA">
        <w:rPr>
          <w:rFonts w:cs="Times New Roman"/>
          <w:szCs w:val="28"/>
        </w:rPr>
        <w:t>. Xây dựng và triể</w:t>
      </w:r>
      <w:r w:rsidR="008B450B">
        <w:rPr>
          <w:rFonts w:cs="Times New Roman"/>
          <w:szCs w:val="28"/>
        </w:rPr>
        <w:t>n khai ph</w:t>
      </w:r>
      <w:r w:rsidR="008B450B" w:rsidRPr="008B450B">
        <w:rPr>
          <w:rFonts w:cs="Times New Roman"/>
          <w:szCs w:val="28"/>
        </w:rPr>
        <w:t>ươ</w:t>
      </w:r>
      <w:r w:rsidR="008B450B">
        <w:rPr>
          <w:rFonts w:cs="Times New Roman"/>
          <w:szCs w:val="28"/>
        </w:rPr>
        <w:t>ng</w:t>
      </w:r>
      <w:r w:rsidR="00766E82" w:rsidRPr="00C807EA">
        <w:rPr>
          <w:rFonts w:cs="Times New Roman"/>
          <w:szCs w:val="28"/>
        </w:rPr>
        <w:t xml:space="preserve"> án trang trí và tuyên truyền trực quan Đại hộ</w:t>
      </w:r>
      <w:r w:rsidR="0054473A">
        <w:rPr>
          <w:rFonts w:cs="Times New Roman"/>
          <w:szCs w:val="28"/>
        </w:rPr>
        <w:t>i; thi</w:t>
      </w:r>
      <w:r w:rsidR="0054473A" w:rsidRPr="0054473A">
        <w:rPr>
          <w:rFonts w:cs="Times New Roman"/>
          <w:szCs w:val="28"/>
        </w:rPr>
        <w:t>ết</w:t>
      </w:r>
      <w:r w:rsidR="0054473A">
        <w:rPr>
          <w:rFonts w:cs="Times New Roman"/>
          <w:szCs w:val="28"/>
        </w:rPr>
        <w:t xml:space="preserve"> k</w:t>
      </w:r>
      <w:r w:rsidR="0054473A" w:rsidRPr="0054473A">
        <w:rPr>
          <w:rFonts w:cs="Times New Roman"/>
          <w:szCs w:val="28"/>
        </w:rPr>
        <w:t>ế</w:t>
      </w:r>
      <w:r w:rsidR="00766E82" w:rsidRPr="00C807EA">
        <w:rPr>
          <w:rFonts w:cs="Times New Roman"/>
          <w:szCs w:val="28"/>
        </w:rPr>
        <w:t xml:space="preserve"> ma két, pano trang trí, tuyên truyền; kế hoạch triển lãm ảnh tại Đại hội</w:t>
      </w:r>
      <w:r w:rsidR="00766E82">
        <w:rPr>
          <w:rFonts w:cs="Times New Roman"/>
          <w:szCs w:val="28"/>
        </w:rPr>
        <w:t xml:space="preserve"> lần thứ XIV Mặt trận Tổ quốc tỉnh</w:t>
      </w:r>
      <w:r w:rsidR="00766E82" w:rsidRPr="00C807EA">
        <w:rPr>
          <w:rFonts w:cs="Times New Roman"/>
          <w:szCs w:val="28"/>
        </w:rPr>
        <w:t>.</w:t>
      </w:r>
    </w:p>
    <w:p w:rsidR="00766E82" w:rsidRPr="00C807EA" w:rsidRDefault="00766E82" w:rsidP="00766E82">
      <w:pPr>
        <w:spacing w:before="120" w:line="240" w:lineRule="auto"/>
        <w:ind w:firstLine="720"/>
        <w:jc w:val="both"/>
        <w:rPr>
          <w:rFonts w:cs="Times New Roman"/>
          <w:szCs w:val="28"/>
        </w:rPr>
      </w:pPr>
      <w:r w:rsidRPr="00C807EA">
        <w:rPr>
          <w:rFonts w:cs="Times New Roman"/>
          <w:szCs w:val="28"/>
        </w:rPr>
        <w:t>- Thờ</w:t>
      </w:r>
      <w:r>
        <w:rPr>
          <w:rFonts w:cs="Times New Roman"/>
          <w:szCs w:val="28"/>
        </w:rPr>
        <w:t>i gian: tháng 6</w:t>
      </w:r>
      <w:r w:rsidRPr="00C807EA">
        <w:rPr>
          <w:rFonts w:cs="Times New Roman"/>
          <w:szCs w:val="28"/>
        </w:rPr>
        <w:t>/2019.</w:t>
      </w:r>
    </w:p>
    <w:p w:rsidR="00766E82" w:rsidRPr="00C807EA" w:rsidRDefault="00923209" w:rsidP="00766E82">
      <w:pPr>
        <w:spacing w:before="120" w:line="240" w:lineRule="auto"/>
        <w:ind w:firstLine="720"/>
        <w:jc w:val="both"/>
        <w:rPr>
          <w:rFonts w:cs="Times New Roman"/>
          <w:szCs w:val="28"/>
        </w:rPr>
      </w:pPr>
      <w:r>
        <w:rPr>
          <w:rFonts w:cs="Times New Roman"/>
          <w:szCs w:val="28"/>
        </w:rPr>
        <w:t>9</w:t>
      </w:r>
      <w:r w:rsidR="00766E82" w:rsidRPr="00C807EA">
        <w:rPr>
          <w:rFonts w:cs="Times New Roman"/>
          <w:szCs w:val="28"/>
        </w:rPr>
        <w:t>. Xây dựng và ban hành Kế hoạch tổ chứ</w:t>
      </w:r>
      <w:r w:rsidR="00766E82">
        <w:rPr>
          <w:rFonts w:cs="Times New Roman"/>
          <w:szCs w:val="28"/>
        </w:rPr>
        <w:t>c gặp mặt các cơ quan báo chí</w:t>
      </w:r>
      <w:r w:rsidR="00766E82" w:rsidRPr="00C807EA">
        <w:rPr>
          <w:rFonts w:cs="Times New Roman"/>
          <w:szCs w:val="28"/>
        </w:rPr>
        <w:t xml:space="preserve"> và tổ chức các hoạt động chào mừng thành công của Đại hội</w:t>
      </w:r>
      <w:r w:rsidR="00766E82">
        <w:rPr>
          <w:rFonts w:cs="Times New Roman"/>
          <w:szCs w:val="28"/>
        </w:rPr>
        <w:t xml:space="preserve"> lần thứ XIV Mặt trận Tổ quốc tỉnh</w:t>
      </w:r>
      <w:r w:rsidR="00766E82" w:rsidRPr="00C807EA">
        <w:rPr>
          <w:rFonts w:cs="Times New Roman"/>
          <w:szCs w:val="28"/>
        </w:rPr>
        <w:t>.</w:t>
      </w:r>
    </w:p>
    <w:p w:rsidR="00766E82" w:rsidRPr="00C807EA" w:rsidRDefault="00766E82" w:rsidP="00766E82">
      <w:pPr>
        <w:spacing w:before="120" w:line="240" w:lineRule="auto"/>
        <w:ind w:firstLine="720"/>
        <w:jc w:val="both"/>
        <w:rPr>
          <w:rFonts w:cs="Times New Roman"/>
          <w:szCs w:val="28"/>
        </w:rPr>
      </w:pPr>
      <w:r w:rsidRPr="00C807EA">
        <w:rPr>
          <w:rFonts w:cs="Times New Roman"/>
          <w:szCs w:val="28"/>
        </w:rPr>
        <w:t>- Thờ</w:t>
      </w:r>
      <w:r>
        <w:rPr>
          <w:rFonts w:cs="Times New Roman"/>
          <w:szCs w:val="28"/>
        </w:rPr>
        <w:t>i gian: tháng 7</w:t>
      </w:r>
      <w:r w:rsidRPr="00C807EA">
        <w:rPr>
          <w:rFonts w:cs="Times New Roman"/>
          <w:szCs w:val="28"/>
        </w:rPr>
        <w:t>/2019.</w:t>
      </w:r>
    </w:p>
    <w:p w:rsidR="00766E82" w:rsidRPr="00C807EA" w:rsidRDefault="00FF5883" w:rsidP="00766E82">
      <w:pPr>
        <w:spacing w:before="120" w:line="240" w:lineRule="auto"/>
        <w:ind w:firstLine="720"/>
        <w:jc w:val="both"/>
        <w:rPr>
          <w:rFonts w:cs="Times New Roman"/>
          <w:szCs w:val="28"/>
        </w:rPr>
      </w:pPr>
      <w:r>
        <w:rPr>
          <w:rFonts w:cs="Times New Roman"/>
          <w:szCs w:val="28"/>
        </w:rPr>
        <w:t>10</w:t>
      </w:r>
      <w:r w:rsidR="00766E82" w:rsidRPr="00C807EA">
        <w:rPr>
          <w:rFonts w:cs="Times New Roman"/>
          <w:szCs w:val="28"/>
        </w:rPr>
        <w:t>. Xây dựng kế hoạch, tổ chức Biên tập và in kỷ</w:t>
      </w:r>
      <w:r w:rsidR="001D7543">
        <w:rPr>
          <w:rFonts w:cs="Times New Roman"/>
          <w:szCs w:val="28"/>
        </w:rPr>
        <w:t xml:space="preserve"> </w:t>
      </w:r>
      <w:r w:rsidR="00766E82" w:rsidRPr="00C807EA">
        <w:rPr>
          <w:rFonts w:cs="Times New Roman"/>
          <w:szCs w:val="28"/>
        </w:rPr>
        <w:t>yếu về Đại hội đại biể</w:t>
      </w:r>
      <w:r w:rsidR="00AB4D09">
        <w:rPr>
          <w:rFonts w:cs="Times New Roman"/>
          <w:szCs w:val="28"/>
        </w:rPr>
        <w:t xml:space="preserve">u </w:t>
      </w:r>
      <w:r w:rsidR="00766E82" w:rsidRPr="00C807EA">
        <w:rPr>
          <w:rFonts w:cs="Times New Roman"/>
          <w:szCs w:val="28"/>
        </w:rPr>
        <w:t xml:space="preserve"> lần thứ</w:t>
      </w:r>
      <w:r w:rsidR="00766E82">
        <w:rPr>
          <w:rFonts w:cs="Times New Roman"/>
          <w:szCs w:val="28"/>
        </w:rPr>
        <w:t xml:space="preserve"> XIV</w:t>
      </w:r>
      <w:r w:rsidR="00766E82" w:rsidRPr="00C807EA">
        <w:rPr>
          <w:rFonts w:cs="Times New Roman"/>
          <w:szCs w:val="28"/>
        </w:rPr>
        <w:t xml:space="preserve"> Mặt trận Tổ quốc Việ</w:t>
      </w:r>
      <w:r w:rsidR="00766E82">
        <w:rPr>
          <w:rFonts w:cs="Times New Roman"/>
          <w:szCs w:val="28"/>
        </w:rPr>
        <w:t>t Nam tỉnh Hà Tĩnh.</w:t>
      </w:r>
    </w:p>
    <w:p w:rsidR="00766E82" w:rsidRPr="00282DAE" w:rsidRDefault="00766E82" w:rsidP="00766E82">
      <w:pPr>
        <w:spacing w:before="120" w:line="240" w:lineRule="auto"/>
        <w:ind w:firstLine="720"/>
        <w:jc w:val="both"/>
        <w:rPr>
          <w:rFonts w:cs="Times New Roman"/>
          <w:szCs w:val="28"/>
        </w:rPr>
      </w:pPr>
      <w:r w:rsidRPr="00C807EA">
        <w:rPr>
          <w:rFonts w:cs="Times New Roman"/>
          <w:szCs w:val="28"/>
        </w:rPr>
        <w:t>- Thờ</w:t>
      </w:r>
      <w:r>
        <w:rPr>
          <w:rFonts w:cs="Times New Roman"/>
          <w:szCs w:val="28"/>
        </w:rPr>
        <w:t>i gian: tháng 8</w:t>
      </w:r>
      <w:r w:rsidRPr="00C807EA">
        <w:rPr>
          <w:rFonts w:cs="Times New Roman"/>
          <w:szCs w:val="28"/>
        </w:rPr>
        <w:t>/2019.</w:t>
      </w:r>
    </w:p>
    <w:p w:rsidR="00766E82" w:rsidRPr="009F368D" w:rsidRDefault="00A4539F" w:rsidP="00766E82">
      <w:pPr>
        <w:tabs>
          <w:tab w:val="left" w:pos="1134"/>
        </w:tabs>
        <w:spacing w:before="120" w:line="240" w:lineRule="auto"/>
        <w:ind w:firstLine="720"/>
        <w:jc w:val="both"/>
        <w:rPr>
          <w:rFonts w:cs="Times New Roman"/>
          <w:b/>
          <w:szCs w:val="28"/>
          <w:lang w:val="de-DE"/>
        </w:rPr>
      </w:pPr>
      <w:r>
        <w:rPr>
          <w:rFonts w:cs="Times New Roman"/>
          <w:b/>
          <w:szCs w:val="28"/>
          <w:lang w:val="de-DE"/>
        </w:rPr>
        <w:t>2</w:t>
      </w:r>
      <w:r w:rsidR="00766E82" w:rsidRPr="009F368D">
        <w:rPr>
          <w:rFonts w:cs="Times New Roman"/>
          <w:b/>
          <w:szCs w:val="28"/>
          <w:lang w:val="de-DE"/>
        </w:rPr>
        <w:t>. Ủy ban Mặt trận Tổ quốc Việ</w:t>
      </w:r>
      <w:r w:rsidR="00766E82">
        <w:rPr>
          <w:rFonts w:cs="Times New Roman"/>
          <w:b/>
          <w:szCs w:val="28"/>
          <w:lang w:val="de-DE"/>
        </w:rPr>
        <w:t>t Nam các huyện</w:t>
      </w:r>
      <w:r w:rsidR="00766E82" w:rsidRPr="009F368D">
        <w:rPr>
          <w:rFonts w:cs="Times New Roman"/>
          <w:b/>
          <w:szCs w:val="28"/>
          <w:lang w:val="de-DE"/>
        </w:rPr>
        <w:t>, thành phố</w:t>
      </w:r>
      <w:r w:rsidR="00766E82">
        <w:rPr>
          <w:rFonts w:cs="Times New Roman"/>
          <w:b/>
          <w:szCs w:val="28"/>
          <w:lang w:val="de-DE"/>
        </w:rPr>
        <w:t>, thị xã</w:t>
      </w:r>
    </w:p>
    <w:p w:rsidR="00766E82" w:rsidRPr="001F78DB" w:rsidRDefault="00766E82" w:rsidP="00766E82">
      <w:pPr>
        <w:tabs>
          <w:tab w:val="left" w:pos="993"/>
        </w:tabs>
        <w:spacing w:before="120" w:line="240" w:lineRule="auto"/>
        <w:ind w:firstLine="720"/>
        <w:jc w:val="both"/>
        <w:rPr>
          <w:rFonts w:cs="Times New Roman"/>
          <w:szCs w:val="28"/>
          <w:lang w:val="de-DE"/>
        </w:rPr>
      </w:pPr>
      <w:r w:rsidRPr="001F78DB">
        <w:rPr>
          <w:rFonts w:cs="Times New Roman"/>
          <w:szCs w:val="28"/>
          <w:lang w:val="de-DE"/>
        </w:rPr>
        <w:t xml:space="preserve">- Xây dựng kế hoạch </w:t>
      </w:r>
      <w:r w:rsidRPr="001F78DB">
        <w:rPr>
          <w:rFonts w:cs="Times New Roman"/>
          <w:bCs/>
          <w:szCs w:val="28"/>
          <w:shd w:val="clear" w:color="auto" w:fill="FFFFFF"/>
          <w:lang w:val="de-DE"/>
        </w:rPr>
        <w:t xml:space="preserve">tổ chức tuyên truyền về đại hội Mặt trận Tổ quốc các cấp </w:t>
      </w:r>
      <w:r w:rsidRPr="001F78DB">
        <w:rPr>
          <w:rFonts w:cs="Times New Roman"/>
          <w:szCs w:val="28"/>
          <w:lang w:val="de-DE"/>
        </w:rPr>
        <w:t xml:space="preserve">tiến tới Đại hội đại biểu toàn quốc Mặt trận Tổ quốc Việt Nam lần thứ IX </w:t>
      </w:r>
      <w:r w:rsidRPr="001F78DB">
        <w:rPr>
          <w:rFonts w:cs="Times New Roman"/>
          <w:color w:val="000000"/>
          <w:szCs w:val="28"/>
          <w:lang w:val="de-DE"/>
        </w:rPr>
        <w:t>nhiệm kỳ 2019 - 2024</w:t>
      </w:r>
      <w:r w:rsidRPr="001F78DB">
        <w:rPr>
          <w:rFonts w:cs="Times New Roman"/>
          <w:szCs w:val="28"/>
          <w:lang w:val="de-DE"/>
        </w:rPr>
        <w:t>.</w:t>
      </w:r>
    </w:p>
    <w:p w:rsidR="00766E82" w:rsidRPr="001F78DB" w:rsidRDefault="00766E82" w:rsidP="00766E82">
      <w:pPr>
        <w:tabs>
          <w:tab w:val="left" w:pos="993"/>
        </w:tabs>
        <w:spacing w:before="120" w:line="240" w:lineRule="auto"/>
        <w:ind w:firstLine="720"/>
        <w:jc w:val="both"/>
        <w:rPr>
          <w:rFonts w:cs="Times New Roman"/>
          <w:szCs w:val="28"/>
          <w:lang w:val="de-DE"/>
        </w:rPr>
      </w:pPr>
      <w:r w:rsidRPr="001F78DB">
        <w:rPr>
          <w:rFonts w:cs="Times New Roman"/>
          <w:szCs w:val="28"/>
          <w:lang w:val="de-DE"/>
        </w:rPr>
        <w:t xml:space="preserve">- Xây dựng kế hoạch hưởng ứng đợt thi đua đặc biệt chào mừng đại hội MTTQ Việt Nam các cấp, tiến tới Đại hội đại biểu toàn quốc Mặt trận Tổ quốc Việt Nam lần thứ IX </w:t>
      </w:r>
      <w:r w:rsidRPr="001F78DB">
        <w:rPr>
          <w:rFonts w:cs="Times New Roman"/>
          <w:color w:val="000000"/>
          <w:szCs w:val="28"/>
          <w:lang w:val="de-DE"/>
        </w:rPr>
        <w:t xml:space="preserve">nhiệm kỳ 2019 </w:t>
      </w:r>
      <w:r>
        <w:rPr>
          <w:rFonts w:cs="Times New Roman"/>
          <w:color w:val="000000"/>
          <w:szCs w:val="28"/>
          <w:lang w:val="de-DE"/>
        </w:rPr>
        <w:t>–</w:t>
      </w:r>
      <w:r w:rsidRPr="001F78DB">
        <w:rPr>
          <w:rFonts w:cs="Times New Roman"/>
          <w:color w:val="000000"/>
          <w:szCs w:val="28"/>
          <w:lang w:val="de-DE"/>
        </w:rPr>
        <w:t xml:space="preserve"> 202</w:t>
      </w:r>
      <w:r w:rsidR="00DF3AC8">
        <w:rPr>
          <w:rFonts w:cs="Times New Roman"/>
          <w:color w:val="000000"/>
          <w:szCs w:val="28"/>
          <w:lang w:val="de-DE"/>
        </w:rPr>
        <w:t>4.</w:t>
      </w:r>
    </w:p>
    <w:p w:rsidR="00766E82" w:rsidRPr="001D7543" w:rsidRDefault="00766E82" w:rsidP="00766E82">
      <w:pPr>
        <w:tabs>
          <w:tab w:val="left" w:pos="993"/>
        </w:tabs>
        <w:spacing w:before="120" w:line="240" w:lineRule="auto"/>
        <w:ind w:firstLine="720"/>
        <w:jc w:val="both"/>
        <w:rPr>
          <w:rFonts w:cs="Times New Roman"/>
          <w:spacing w:val="-6"/>
          <w:szCs w:val="28"/>
          <w:lang w:val="de-DE"/>
        </w:rPr>
      </w:pPr>
      <w:r w:rsidRPr="001F78DB">
        <w:rPr>
          <w:rFonts w:cs="Times New Roman"/>
          <w:color w:val="000000"/>
          <w:szCs w:val="28"/>
          <w:lang w:val="de-DE"/>
        </w:rPr>
        <w:t>- Phối hợp vớ</w:t>
      </w:r>
      <w:r>
        <w:rPr>
          <w:rFonts w:cs="Times New Roman"/>
          <w:color w:val="000000"/>
          <w:szCs w:val="28"/>
          <w:lang w:val="de-DE"/>
        </w:rPr>
        <w:t>i các cơ quan tuyên truyền,</w:t>
      </w:r>
      <w:r w:rsidRPr="001F78DB">
        <w:rPr>
          <w:rFonts w:cs="Times New Roman"/>
          <w:color w:val="000000"/>
          <w:szCs w:val="28"/>
          <w:lang w:val="de-DE"/>
        </w:rPr>
        <w:t xml:space="preserve"> báo chí và các tổ chức thành viên có kế hoạch tuyên truyền sâu rộng tới đoàn viên, hội viên và các tầng lớp nhân dân các hoạt động thiết thực chào mừng </w:t>
      </w:r>
      <w:r w:rsidRPr="001F78DB">
        <w:rPr>
          <w:rFonts w:cs="Times New Roman"/>
          <w:szCs w:val="28"/>
          <w:lang w:val="de-DE"/>
        </w:rPr>
        <w:t xml:space="preserve">đại hội MTTQ Việt Nam các cấp, </w:t>
      </w:r>
      <w:r w:rsidRPr="001D7543">
        <w:rPr>
          <w:rFonts w:cs="Times New Roman"/>
          <w:spacing w:val="-6"/>
          <w:szCs w:val="28"/>
          <w:lang w:val="de-DE"/>
        </w:rPr>
        <w:t xml:space="preserve">tiến tới Đại hội đại biểu toàn quốc Mặt trận Tổ quốc Việt Nam lần thứ IX </w:t>
      </w:r>
      <w:r w:rsidRPr="001D7543">
        <w:rPr>
          <w:rFonts w:cs="Times New Roman"/>
          <w:color w:val="000000"/>
          <w:spacing w:val="-6"/>
          <w:szCs w:val="28"/>
          <w:lang w:val="de-DE"/>
        </w:rPr>
        <w:t>nhiệm kỳ 2019 - 2024</w:t>
      </w:r>
      <w:r w:rsidRPr="001D7543">
        <w:rPr>
          <w:rFonts w:cs="Times New Roman"/>
          <w:spacing w:val="-6"/>
          <w:szCs w:val="28"/>
          <w:lang w:val="de-DE"/>
        </w:rPr>
        <w:t>.</w:t>
      </w:r>
    </w:p>
    <w:p w:rsidR="00766E82" w:rsidRPr="009F368D" w:rsidRDefault="00B75BAD" w:rsidP="00766E82">
      <w:pPr>
        <w:tabs>
          <w:tab w:val="left" w:pos="1134"/>
        </w:tabs>
        <w:spacing w:before="120" w:line="240" w:lineRule="auto"/>
        <w:ind w:firstLine="720"/>
        <w:jc w:val="both"/>
        <w:rPr>
          <w:rFonts w:cs="Times New Roman"/>
          <w:b/>
          <w:szCs w:val="28"/>
          <w:lang w:val="de-DE"/>
        </w:rPr>
      </w:pPr>
      <w:r>
        <w:rPr>
          <w:rFonts w:cs="Times New Roman"/>
          <w:b/>
          <w:szCs w:val="28"/>
          <w:lang w:val="de-DE"/>
        </w:rPr>
        <w:t>3</w:t>
      </w:r>
      <w:r w:rsidR="00766E82" w:rsidRPr="009F368D">
        <w:rPr>
          <w:rFonts w:cs="Times New Roman"/>
          <w:b/>
          <w:szCs w:val="28"/>
          <w:lang w:val="de-DE"/>
        </w:rPr>
        <w:t>. Các tổ chức thành viên của M</w:t>
      </w:r>
      <w:r w:rsidR="00766E82">
        <w:rPr>
          <w:rFonts w:cs="Times New Roman"/>
          <w:b/>
          <w:szCs w:val="28"/>
          <w:lang w:val="de-DE"/>
        </w:rPr>
        <w:t>TTQ</w:t>
      </w:r>
      <w:r w:rsidR="00766E82" w:rsidRPr="009F368D">
        <w:rPr>
          <w:rFonts w:cs="Times New Roman"/>
          <w:b/>
          <w:szCs w:val="28"/>
          <w:lang w:val="de-DE"/>
        </w:rPr>
        <w:t xml:space="preserve"> Việt Nam</w:t>
      </w:r>
      <w:r w:rsidR="00766E82">
        <w:rPr>
          <w:rFonts w:cs="Times New Roman"/>
          <w:b/>
          <w:szCs w:val="28"/>
          <w:lang w:val="de-DE"/>
        </w:rPr>
        <w:t xml:space="preserve"> tỉnh Hà Tĩnh</w:t>
      </w:r>
      <w:r w:rsidR="00766E82" w:rsidRPr="009F368D">
        <w:rPr>
          <w:rFonts w:cs="Times New Roman"/>
          <w:b/>
          <w:szCs w:val="28"/>
          <w:lang w:val="de-DE"/>
        </w:rPr>
        <w:t xml:space="preserve"> </w:t>
      </w:r>
    </w:p>
    <w:p w:rsidR="00766E82" w:rsidRPr="009F368D" w:rsidRDefault="00766E82" w:rsidP="00766E82">
      <w:pPr>
        <w:tabs>
          <w:tab w:val="left" w:pos="993"/>
        </w:tabs>
        <w:spacing w:before="120" w:line="240" w:lineRule="auto"/>
        <w:ind w:firstLine="720"/>
        <w:jc w:val="both"/>
        <w:rPr>
          <w:rFonts w:cs="Times New Roman"/>
          <w:szCs w:val="28"/>
          <w:lang w:val="de-DE"/>
        </w:rPr>
      </w:pPr>
      <w:r w:rsidRPr="009F368D">
        <w:rPr>
          <w:rFonts w:cs="Times New Roman"/>
          <w:szCs w:val="28"/>
          <w:lang w:val="de-DE"/>
        </w:rPr>
        <w:t>Ban Thường trực Ủ</w:t>
      </w:r>
      <w:r>
        <w:rPr>
          <w:rFonts w:cs="Times New Roman"/>
          <w:szCs w:val="28"/>
          <w:lang w:val="de-DE"/>
        </w:rPr>
        <w:t>y ban MTTQ tỉnh</w:t>
      </w:r>
      <w:r w:rsidRPr="009F368D">
        <w:rPr>
          <w:rFonts w:cs="Times New Roman"/>
          <w:szCs w:val="28"/>
          <w:lang w:val="de-DE"/>
        </w:rPr>
        <w:t xml:space="preserve"> đề nghị các tổ chức thành viên của Mặt trận Tổ quốc Việt Nam các cấp phối hợp với Ủy ban Mặt trận Tổ quốc Việt Nam cùng cấp xây dựng kế hoạch, phối hợp tuyên truyền </w:t>
      </w:r>
      <w:r w:rsidRPr="001F78DB">
        <w:rPr>
          <w:rFonts w:cs="Times New Roman"/>
          <w:bCs/>
          <w:szCs w:val="28"/>
          <w:shd w:val="clear" w:color="auto" w:fill="FFFFFF"/>
          <w:lang w:val="de-DE"/>
        </w:rPr>
        <w:t xml:space="preserve">đại hội Mặt trận Tổ quốc Việt Nam các cấp </w:t>
      </w:r>
      <w:r w:rsidRPr="001F78DB">
        <w:rPr>
          <w:rFonts w:cs="Times New Roman"/>
          <w:szCs w:val="28"/>
          <w:lang w:val="de-DE"/>
        </w:rPr>
        <w:t xml:space="preserve">tiến tới Đại hội đại biểu toàn quốc Mặt trận Tổ quốc Việt Nam lần thứ IX </w:t>
      </w:r>
      <w:r w:rsidRPr="001F78DB">
        <w:rPr>
          <w:rFonts w:cs="Times New Roman"/>
          <w:color w:val="000000"/>
          <w:szCs w:val="28"/>
          <w:lang w:val="de-DE"/>
        </w:rPr>
        <w:t>nhiệm kỳ 2019 – 2024</w:t>
      </w:r>
      <w:r w:rsidRPr="001F78DB">
        <w:rPr>
          <w:rFonts w:cs="Times New Roman"/>
          <w:szCs w:val="28"/>
          <w:lang w:val="de-DE"/>
        </w:rPr>
        <w:t xml:space="preserve"> theo tinh thần Chỉ thị số 17-CT/TW ngày 4/1/2018 của Ban Bí thư Trung ương Đả</w:t>
      </w:r>
      <w:r w:rsidR="00C42211">
        <w:rPr>
          <w:rFonts w:cs="Times New Roman"/>
          <w:szCs w:val="28"/>
          <w:lang w:val="de-DE"/>
        </w:rPr>
        <w:t>ng; Ch</w:t>
      </w:r>
      <w:r w:rsidR="00C42211" w:rsidRPr="00C42211">
        <w:rPr>
          <w:rFonts w:cs="Times New Roman"/>
          <w:szCs w:val="28"/>
          <w:lang w:val="de-DE"/>
        </w:rPr>
        <w:t>ỉ</w:t>
      </w:r>
      <w:r w:rsidR="00C42211">
        <w:rPr>
          <w:rFonts w:cs="Times New Roman"/>
          <w:szCs w:val="28"/>
          <w:lang w:val="de-DE"/>
        </w:rPr>
        <w:t xml:space="preserve"> th</w:t>
      </w:r>
      <w:r w:rsidR="00C42211" w:rsidRPr="00C42211">
        <w:rPr>
          <w:rFonts w:cs="Times New Roman"/>
          <w:szCs w:val="28"/>
          <w:lang w:val="de-DE"/>
        </w:rPr>
        <w:t>ị</w:t>
      </w:r>
      <w:r w:rsidR="00C42211">
        <w:rPr>
          <w:rFonts w:cs="Times New Roman"/>
          <w:szCs w:val="28"/>
          <w:lang w:val="de-DE"/>
        </w:rPr>
        <w:t xml:space="preserve"> 27-CT/TU ng</w:t>
      </w:r>
      <w:r w:rsidR="00C42211" w:rsidRPr="00C42211">
        <w:rPr>
          <w:rFonts w:cs="Times New Roman"/>
          <w:szCs w:val="28"/>
          <w:lang w:val="de-DE"/>
        </w:rPr>
        <w:t>ày</w:t>
      </w:r>
      <w:r w:rsidR="00C42211">
        <w:rPr>
          <w:rFonts w:cs="Times New Roman"/>
          <w:szCs w:val="28"/>
          <w:lang w:val="de-DE"/>
        </w:rPr>
        <w:t xml:space="preserve"> 12/02/2018 c</w:t>
      </w:r>
      <w:r w:rsidR="00C42211" w:rsidRPr="00C42211">
        <w:rPr>
          <w:rFonts w:cs="Times New Roman"/>
          <w:szCs w:val="28"/>
          <w:lang w:val="de-DE"/>
        </w:rPr>
        <w:t>ủa</w:t>
      </w:r>
      <w:r w:rsidR="00C42211">
        <w:rPr>
          <w:rFonts w:cs="Times New Roman"/>
          <w:szCs w:val="28"/>
          <w:lang w:val="de-DE"/>
        </w:rPr>
        <w:t xml:space="preserve"> Ban Thư</w:t>
      </w:r>
      <w:r w:rsidR="00C42211" w:rsidRPr="00C42211">
        <w:rPr>
          <w:rFonts w:cs="Times New Roman"/>
          <w:szCs w:val="28"/>
          <w:lang w:val="de-DE"/>
        </w:rPr>
        <w:t>ờng</w:t>
      </w:r>
      <w:r w:rsidR="00C42211">
        <w:rPr>
          <w:rFonts w:cs="Times New Roman"/>
          <w:szCs w:val="28"/>
          <w:lang w:val="de-DE"/>
        </w:rPr>
        <w:t xml:space="preserve"> </w:t>
      </w:r>
      <w:r w:rsidR="00BE6F9C">
        <w:rPr>
          <w:rFonts w:cs="Times New Roman"/>
          <w:szCs w:val="28"/>
          <w:lang w:val="de-DE"/>
        </w:rPr>
        <w:t xml:space="preserve"> </w:t>
      </w:r>
      <w:r w:rsidR="00C42211">
        <w:rPr>
          <w:rFonts w:cs="Times New Roman"/>
          <w:szCs w:val="28"/>
          <w:lang w:val="de-DE"/>
        </w:rPr>
        <w:t>v</w:t>
      </w:r>
      <w:r w:rsidR="00C42211" w:rsidRPr="00C42211">
        <w:rPr>
          <w:rFonts w:cs="Times New Roman"/>
          <w:szCs w:val="28"/>
          <w:lang w:val="de-DE"/>
        </w:rPr>
        <w:t>ụ</w:t>
      </w:r>
      <w:r w:rsidR="00C42211">
        <w:rPr>
          <w:rFonts w:cs="Times New Roman"/>
          <w:szCs w:val="28"/>
          <w:lang w:val="de-DE"/>
        </w:rPr>
        <w:t xml:space="preserve"> T</w:t>
      </w:r>
      <w:r w:rsidR="00C42211" w:rsidRPr="00C42211">
        <w:rPr>
          <w:rFonts w:cs="Times New Roman"/>
          <w:szCs w:val="28"/>
          <w:lang w:val="de-DE"/>
        </w:rPr>
        <w:t>ỉnh</w:t>
      </w:r>
      <w:r w:rsidR="00C42211">
        <w:rPr>
          <w:rFonts w:cs="Times New Roman"/>
          <w:szCs w:val="28"/>
          <w:lang w:val="de-DE"/>
        </w:rPr>
        <w:t xml:space="preserve"> </w:t>
      </w:r>
      <w:r w:rsidR="00C42211" w:rsidRPr="00C42211">
        <w:rPr>
          <w:rFonts w:cs="Times New Roman"/>
          <w:szCs w:val="28"/>
          <w:lang w:val="de-DE"/>
        </w:rPr>
        <w:t>ủy</w:t>
      </w:r>
      <w:r w:rsidR="00757A2D">
        <w:rPr>
          <w:rFonts w:cs="Times New Roman"/>
          <w:szCs w:val="28"/>
          <w:lang w:val="de-DE"/>
        </w:rPr>
        <w:t xml:space="preserve"> v</w:t>
      </w:r>
      <w:r w:rsidR="00757A2D" w:rsidRPr="00757A2D">
        <w:rPr>
          <w:rFonts w:cs="Times New Roman"/>
          <w:szCs w:val="28"/>
          <w:lang w:val="de-DE"/>
        </w:rPr>
        <w:t>ề</w:t>
      </w:r>
      <w:r w:rsidR="00757A2D">
        <w:rPr>
          <w:rFonts w:cs="Times New Roman"/>
          <w:szCs w:val="28"/>
          <w:lang w:val="de-DE"/>
        </w:rPr>
        <w:t xml:space="preserve"> l</w:t>
      </w:r>
      <w:r w:rsidR="00757A2D" w:rsidRPr="00757A2D">
        <w:rPr>
          <w:rFonts w:cs="Times New Roman"/>
          <w:szCs w:val="28"/>
          <w:lang w:val="de-DE"/>
        </w:rPr>
        <w:t>ãnh</w:t>
      </w:r>
      <w:r w:rsidR="00757A2D">
        <w:rPr>
          <w:rFonts w:cs="Times New Roman"/>
          <w:szCs w:val="28"/>
          <w:lang w:val="de-DE"/>
        </w:rPr>
        <w:t xml:space="preserve"> </w:t>
      </w:r>
      <w:r w:rsidR="00757A2D" w:rsidRPr="00757A2D">
        <w:rPr>
          <w:rFonts w:cs="Times New Roman"/>
          <w:szCs w:val="28"/>
          <w:lang w:val="de-DE"/>
        </w:rPr>
        <w:t>đạo</w:t>
      </w:r>
      <w:r w:rsidR="00731A15">
        <w:rPr>
          <w:rFonts w:cs="Times New Roman"/>
          <w:szCs w:val="28"/>
          <w:lang w:val="de-DE"/>
        </w:rPr>
        <w:t xml:space="preserve"> </w:t>
      </w:r>
      <w:r w:rsidR="00731A15" w:rsidRPr="00731A15">
        <w:rPr>
          <w:rFonts w:cs="Times New Roman"/>
          <w:szCs w:val="28"/>
          <w:lang w:val="de-DE"/>
        </w:rPr>
        <w:t>Đại</w:t>
      </w:r>
      <w:r w:rsidR="00731A15">
        <w:rPr>
          <w:rFonts w:cs="Times New Roman"/>
          <w:szCs w:val="28"/>
          <w:lang w:val="de-DE"/>
        </w:rPr>
        <w:t xml:space="preserve"> h</w:t>
      </w:r>
      <w:r w:rsidR="00731A15" w:rsidRPr="00731A15">
        <w:rPr>
          <w:rFonts w:cs="Times New Roman"/>
          <w:szCs w:val="28"/>
          <w:lang w:val="de-DE"/>
        </w:rPr>
        <w:t>ội</w:t>
      </w:r>
      <w:r w:rsidR="00731A15">
        <w:rPr>
          <w:rFonts w:cs="Times New Roman"/>
          <w:szCs w:val="28"/>
          <w:lang w:val="de-DE"/>
        </w:rPr>
        <w:t xml:space="preserve"> MTTQ c</w:t>
      </w:r>
      <w:r w:rsidR="00731A15" w:rsidRPr="00731A15">
        <w:rPr>
          <w:rFonts w:cs="Times New Roman"/>
          <w:szCs w:val="28"/>
          <w:lang w:val="de-DE"/>
        </w:rPr>
        <w:t>ác</w:t>
      </w:r>
      <w:r w:rsidR="00731A15">
        <w:rPr>
          <w:rFonts w:cs="Times New Roman"/>
          <w:szCs w:val="28"/>
          <w:lang w:val="de-DE"/>
        </w:rPr>
        <w:t xml:space="preserve"> c</w:t>
      </w:r>
      <w:r w:rsidR="00731A15" w:rsidRPr="00731A15">
        <w:rPr>
          <w:rFonts w:cs="Times New Roman"/>
          <w:szCs w:val="28"/>
          <w:lang w:val="de-DE"/>
        </w:rPr>
        <w:t>ấp</w:t>
      </w:r>
      <w:r w:rsidR="00731A15">
        <w:rPr>
          <w:rFonts w:cs="Times New Roman"/>
          <w:szCs w:val="28"/>
          <w:lang w:val="de-DE"/>
        </w:rPr>
        <w:t>.</w:t>
      </w:r>
    </w:p>
    <w:p w:rsidR="00766E82" w:rsidRPr="001F78DB" w:rsidRDefault="00A30880" w:rsidP="00766E82">
      <w:pPr>
        <w:tabs>
          <w:tab w:val="left" w:pos="1140"/>
          <w:tab w:val="center" w:pos="4592"/>
        </w:tabs>
        <w:spacing w:before="120" w:line="240" w:lineRule="auto"/>
        <w:ind w:firstLine="720"/>
        <w:rPr>
          <w:rFonts w:cs="Times New Roman"/>
          <w:szCs w:val="28"/>
          <w:lang w:val="de-DE"/>
        </w:rPr>
      </w:pPr>
      <w:r>
        <w:rPr>
          <w:rFonts w:cs="Times New Roman"/>
          <w:szCs w:val="28"/>
          <w:lang w:val="de-DE"/>
        </w:rPr>
        <w:t>III</w:t>
      </w:r>
      <w:r w:rsidR="00766E82" w:rsidRPr="001F78DB">
        <w:rPr>
          <w:rFonts w:cs="Times New Roman"/>
          <w:szCs w:val="28"/>
          <w:lang w:val="de-DE"/>
        </w:rPr>
        <w:t>. TỔ CHỨC THỰC HIỆN</w:t>
      </w:r>
    </w:p>
    <w:p w:rsidR="00766E82" w:rsidRPr="001F78DB" w:rsidRDefault="00766E82" w:rsidP="00766E82">
      <w:pPr>
        <w:spacing w:before="120" w:line="240" w:lineRule="auto"/>
        <w:ind w:firstLine="720"/>
        <w:jc w:val="both"/>
        <w:rPr>
          <w:rFonts w:cs="Times New Roman"/>
          <w:szCs w:val="28"/>
          <w:lang w:val="de-DE"/>
        </w:rPr>
      </w:pPr>
      <w:r w:rsidRPr="001F78DB">
        <w:rPr>
          <w:rFonts w:cs="Times New Roman"/>
          <w:szCs w:val="28"/>
          <w:lang w:val="de-DE"/>
        </w:rPr>
        <w:t>- Tiểu ban Tuyên truyền Đại hội đại biểu Mặt trận Tổ quốc Việt Nam</w:t>
      </w:r>
      <w:r>
        <w:rPr>
          <w:rFonts w:cs="Times New Roman"/>
          <w:szCs w:val="28"/>
          <w:lang w:val="de-DE"/>
        </w:rPr>
        <w:t xml:space="preserve"> tỉnh Hà Tĩnh</w:t>
      </w:r>
      <w:r w:rsidRPr="001F78DB">
        <w:rPr>
          <w:rFonts w:cs="Times New Roman"/>
          <w:szCs w:val="28"/>
          <w:lang w:val="de-DE"/>
        </w:rPr>
        <w:t xml:space="preserve"> lần thứ</w:t>
      </w:r>
      <w:r>
        <w:rPr>
          <w:rFonts w:cs="Times New Roman"/>
          <w:szCs w:val="28"/>
          <w:lang w:val="de-DE"/>
        </w:rPr>
        <w:t xml:space="preserve"> XIV</w:t>
      </w:r>
      <w:r w:rsidRPr="001F78DB">
        <w:rPr>
          <w:rFonts w:cs="Times New Roman"/>
          <w:szCs w:val="28"/>
          <w:lang w:val="de-DE"/>
        </w:rPr>
        <w:t>, nhiệm kỳ 2019 – 2024</w:t>
      </w:r>
      <w:r>
        <w:rPr>
          <w:rFonts w:cs="Times New Roman"/>
          <w:szCs w:val="28"/>
          <w:lang w:val="de-DE"/>
        </w:rPr>
        <w:t xml:space="preserve"> (sau khi được thành lập)</w:t>
      </w:r>
      <w:r w:rsidRPr="001F78DB">
        <w:rPr>
          <w:rFonts w:cs="Times New Roman"/>
          <w:szCs w:val="28"/>
          <w:lang w:val="de-DE"/>
        </w:rPr>
        <w:t xml:space="preserve"> phối hợp chặt chẽ với các Tiể</w:t>
      </w:r>
      <w:r>
        <w:rPr>
          <w:rFonts w:cs="Times New Roman"/>
          <w:szCs w:val="28"/>
          <w:lang w:val="de-DE"/>
        </w:rPr>
        <w:t>u ban và các ban, Văn phòng</w:t>
      </w:r>
      <w:r w:rsidRPr="001F78DB">
        <w:rPr>
          <w:rFonts w:cs="Times New Roman"/>
          <w:szCs w:val="28"/>
          <w:lang w:val="de-DE"/>
        </w:rPr>
        <w:t xml:space="preserve"> của Ủ</w:t>
      </w:r>
      <w:r>
        <w:rPr>
          <w:rFonts w:cs="Times New Roman"/>
          <w:szCs w:val="28"/>
          <w:lang w:val="de-DE"/>
        </w:rPr>
        <w:t>y ban MTTQ tỉnh</w:t>
      </w:r>
      <w:r w:rsidRPr="001F78DB">
        <w:rPr>
          <w:rFonts w:cs="Times New Roman"/>
          <w:szCs w:val="28"/>
          <w:lang w:val="de-DE"/>
        </w:rPr>
        <w:t xml:space="preserve"> tham mưu cho Ban Thường trực xây dựng kế hoạch đối với từng nội dung tuyên truyền cụ thể để tổ chức thực hiện có hiệu quả các hoạt động tuyên truyền nêu trên.</w:t>
      </w:r>
    </w:p>
    <w:p w:rsidR="00766E82" w:rsidRPr="001D7543" w:rsidRDefault="00766E82" w:rsidP="00766E82">
      <w:pPr>
        <w:spacing w:before="120" w:line="240" w:lineRule="auto"/>
        <w:ind w:firstLine="720"/>
        <w:jc w:val="both"/>
        <w:rPr>
          <w:rFonts w:cs="Times New Roman"/>
          <w:spacing w:val="-4"/>
          <w:szCs w:val="28"/>
          <w:lang w:val="de-DE"/>
        </w:rPr>
      </w:pPr>
      <w:r w:rsidRPr="001D7543">
        <w:rPr>
          <w:rFonts w:cs="Times New Roman"/>
          <w:spacing w:val="-4"/>
          <w:szCs w:val="28"/>
          <w:lang w:val="de-DE"/>
        </w:rPr>
        <w:lastRenderedPageBreak/>
        <w:t>- Các tiể</w:t>
      </w:r>
      <w:r w:rsidR="0014775D" w:rsidRPr="001D7543">
        <w:rPr>
          <w:rFonts w:cs="Times New Roman"/>
          <w:spacing w:val="-4"/>
          <w:szCs w:val="28"/>
          <w:lang w:val="de-DE"/>
        </w:rPr>
        <w:t>u ban và các ban, Văn phòng</w:t>
      </w:r>
      <w:r w:rsidRPr="001D7543">
        <w:rPr>
          <w:rFonts w:cs="Times New Roman"/>
          <w:spacing w:val="-4"/>
          <w:szCs w:val="28"/>
          <w:lang w:val="de-DE"/>
        </w:rPr>
        <w:t xml:space="preserve"> phối hợp với Tiểu ban Tuyên truyền Đại hội cung cấp tài liệu, tham gia phục vụ theo các lĩnh vực chuyên môn của mình. </w:t>
      </w:r>
    </w:p>
    <w:p w:rsidR="00766E82" w:rsidRPr="001D7543" w:rsidRDefault="00766E82" w:rsidP="00BE6F9C">
      <w:pPr>
        <w:spacing w:line="240" w:lineRule="auto"/>
        <w:ind w:firstLine="720"/>
        <w:jc w:val="both"/>
        <w:rPr>
          <w:rFonts w:cs="Times New Roman"/>
          <w:spacing w:val="-4"/>
          <w:szCs w:val="28"/>
          <w:lang w:val="de-DE"/>
        </w:rPr>
      </w:pPr>
      <w:r w:rsidRPr="001D7543">
        <w:rPr>
          <w:rFonts w:cs="Times New Roman"/>
          <w:spacing w:val="-4"/>
          <w:szCs w:val="28"/>
          <w:lang w:val="de-DE"/>
        </w:rPr>
        <w:t>- Tiểu ban Tuyên truyền Đại hội chủ động phối hợp với các cơ quan tuyên truyền, báo chí ở Trung ương và địa phương tổ chức thực hiện nhiệm vụ theo Kế hoạch.</w:t>
      </w:r>
    </w:p>
    <w:p w:rsidR="00766E82" w:rsidRPr="001F78DB" w:rsidRDefault="00766E82" w:rsidP="00766E82">
      <w:pPr>
        <w:spacing w:before="120" w:line="240" w:lineRule="auto"/>
        <w:ind w:firstLine="720"/>
        <w:jc w:val="both"/>
        <w:rPr>
          <w:rFonts w:cs="Times New Roman"/>
          <w:szCs w:val="28"/>
          <w:lang w:val="de-DE"/>
        </w:rPr>
      </w:pPr>
      <w:r>
        <w:rPr>
          <w:rFonts w:cs="Times New Roman"/>
          <w:szCs w:val="28"/>
          <w:lang w:val="de-DE"/>
        </w:rPr>
        <w:t>-</w:t>
      </w:r>
      <w:r w:rsidRPr="001F78DB">
        <w:rPr>
          <w:rFonts w:cs="Times New Roman"/>
          <w:szCs w:val="28"/>
          <w:lang w:val="de-DE"/>
        </w:rPr>
        <w:t xml:space="preserve"> Văn phòng cơ quan Ủ</w:t>
      </w:r>
      <w:r>
        <w:rPr>
          <w:rFonts w:cs="Times New Roman"/>
          <w:szCs w:val="28"/>
          <w:lang w:val="de-DE"/>
        </w:rPr>
        <w:t>y ban MTTQ tỉnh</w:t>
      </w:r>
      <w:r w:rsidRPr="001F78DB">
        <w:rPr>
          <w:rFonts w:cs="Times New Roman"/>
          <w:szCs w:val="28"/>
          <w:lang w:val="de-DE"/>
        </w:rPr>
        <w:t xml:space="preserve"> đảm bảo các điều kiện theo kế hoạch đã được Thủ trưởng cơ quan phê duyệt.</w:t>
      </w:r>
    </w:p>
    <w:p w:rsidR="00766E82" w:rsidRPr="00027797" w:rsidRDefault="00766E82" w:rsidP="00766E82">
      <w:pPr>
        <w:spacing w:before="120" w:after="120" w:line="240" w:lineRule="auto"/>
        <w:ind w:firstLine="720"/>
        <w:jc w:val="both"/>
        <w:rPr>
          <w:rFonts w:cs="Times New Roman"/>
          <w:szCs w:val="28"/>
          <w:lang w:val="de-DE"/>
        </w:rPr>
      </w:pPr>
      <w:r w:rsidRPr="001F78DB">
        <w:rPr>
          <w:rFonts w:cs="Times New Roman"/>
          <w:szCs w:val="28"/>
          <w:lang w:val="de-DE"/>
        </w:rPr>
        <w:t>- Ban Thường trực Ủy ban MTTQ Việ</w:t>
      </w:r>
      <w:r>
        <w:rPr>
          <w:rFonts w:cs="Times New Roman"/>
          <w:szCs w:val="28"/>
          <w:lang w:val="de-DE"/>
        </w:rPr>
        <w:t>t Nam các huyện</w:t>
      </w:r>
      <w:r w:rsidRPr="001F78DB">
        <w:rPr>
          <w:rFonts w:cs="Times New Roman"/>
          <w:szCs w:val="28"/>
          <w:lang w:val="de-DE"/>
        </w:rPr>
        <w:t>, thành phố</w:t>
      </w:r>
      <w:r>
        <w:rPr>
          <w:rFonts w:cs="Times New Roman"/>
          <w:szCs w:val="28"/>
          <w:lang w:val="de-DE"/>
        </w:rPr>
        <w:t>, thị xã</w:t>
      </w:r>
      <w:r w:rsidRPr="001F78DB">
        <w:rPr>
          <w:rFonts w:cs="Times New Roman"/>
          <w:szCs w:val="28"/>
          <w:lang w:val="de-DE"/>
        </w:rPr>
        <w:t xml:space="preserve"> phối hợp với Ban Tuyên giáo cấp ủy, căn cứ Hướng dẫn của Ban Tuyên giáo Trung ương và Ban Thường trực Ủ</w:t>
      </w:r>
      <w:r>
        <w:rPr>
          <w:rFonts w:cs="Times New Roman"/>
          <w:szCs w:val="28"/>
          <w:lang w:val="de-DE"/>
        </w:rPr>
        <w:t>y ban MTTQ tỉnh</w:t>
      </w:r>
      <w:r w:rsidRPr="001F78DB">
        <w:rPr>
          <w:rFonts w:cs="Times New Roman"/>
          <w:szCs w:val="28"/>
          <w:lang w:val="de-DE"/>
        </w:rPr>
        <w:t xml:space="preserve"> về triển khai đợt sinh hoạt chính trị và tuyên truyền </w:t>
      </w:r>
      <w:r w:rsidRPr="001F78DB">
        <w:rPr>
          <w:rFonts w:cs="Times New Roman"/>
          <w:bCs/>
          <w:szCs w:val="28"/>
          <w:shd w:val="clear" w:color="auto" w:fill="FFFFFF"/>
          <w:lang w:val="de-DE"/>
        </w:rPr>
        <w:t xml:space="preserve">đại hội Mặt trận Tổ quốc Việt Nam các cấp </w:t>
      </w:r>
      <w:r w:rsidRPr="001F78DB">
        <w:rPr>
          <w:rFonts w:cs="Times New Roman"/>
          <w:szCs w:val="28"/>
          <w:lang w:val="de-DE"/>
        </w:rPr>
        <w:t xml:space="preserve">tiến tới Đại hội đại biểu toàn quốc Mặt trận Tổ quốc Việt Nam lần thứ IX </w:t>
      </w:r>
      <w:r w:rsidRPr="001F78DB">
        <w:rPr>
          <w:rFonts w:cs="Times New Roman"/>
          <w:color w:val="000000"/>
          <w:szCs w:val="28"/>
          <w:lang w:val="de-DE"/>
        </w:rPr>
        <w:t>nhiệm kỳ</w:t>
      </w:r>
      <w:r>
        <w:rPr>
          <w:rFonts w:cs="Times New Roman"/>
          <w:color w:val="000000"/>
          <w:szCs w:val="28"/>
          <w:lang w:val="de-DE"/>
        </w:rPr>
        <w:t xml:space="preserve"> 2019 – 2024;</w:t>
      </w:r>
      <w:r w:rsidRPr="001F78DB">
        <w:rPr>
          <w:rFonts w:cs="Times New Roman"/>
          <w:color w:val="000000"/>
          <w:szCs w:val="28"/>
          <w:lang w:val="de-DE"/>
        </w:rPr>
        <w:t xml:space="preserve"> Kế hoạch tuyên truyền tổ chức Đại hội MTTQ của địa phương để chủ động xây dựng kế hoạch tuyên truyền và tổ chức phối hợp tuyên truyền </w:t>
      </w:r>
      <w:r w:rsidRPr="001F78DB">
        <w:rPr>
          <w:rFonts w:cs="Times New Roman"/>
          <w:bCs/>
          <w:szCs w:val="28"/>
          <w:shd w:val="clear" w:color="auto" w:fill="FFFFFF"/>
          <w:lang w:val="de-DE"/>
        </w:rPr>
        <w:t xml:space="preserve">đại hội Mặt trận Tổ quốc Việt Nam các cấp </w:t>
      </w:r>
      <w:r w:rsidRPr="001F78DB">
        <w:rPr>
          <w:rFonts w:cs="Times New Roman"/>
          <w:szCs w:val="28"/>
          <w:lang w:val="de-DE"/>
        </w:rPr>
        <w:t xml:space="preserve">tiến tới Đại hội đại biểu toàn quốc Mặt trận Tổ quốc Việt Nam lần thứ IX </w:t>
      </w:r>
      <w:r w:rsidRPr="001F78DB">
        <w:rPr>
          <w:rFonts w:cs="Times New Roman"/>
          <w:color w:val="000000"/>
          <w:szCs w:val="28"/>
          <w:lang w:val="de-DE"/>
        </w:rPr>
        <w:t>đạt kết quả tốt đẹp.</w:t>
      </w:r>
      <w:r w:rsidRPr="000B0C67">
        <w:rPr>
          <w:lang w:val="de-DE"/>
        </w:rPr>
        <w:t xml:space="preserve">                                                  </w:t>
      </w:r>
    </w:p>
    <w:tbl>
      <w:tblPr>
        <w:tblW w:w="9810" w:type="dxa"/>
        <w:tblInd w:w="108" w:type="dxa"/>
        <w:tblLook w:val="01E0"/>
      </w:tblPr>
      <w:tblGrid>
        <w:gridCol w:w="4804"/>
        <w:gridCol w:w="5006"/>
      </w:tblGrid>
      <w:tr w:rsidR="00766E82" w:rsidRPr="009A2167" w:rsidTr="00371D0B">
        <w:tc>
          <w:tcPr>
            <w:tcW w:w="4804" w:type="dxa"/>
          </w:tcPr>
          <w:p w:rsidR="00766E82" w:rsidRPr="009A2167" w:rsidRDefault="00766E82" w:rsidP="00371D0B">
            <w:pPr>
              <w:spacing w:before="40" w:after="40"/>
              <w:jc w:val="both"/>
              <w:rPr>
                <w:b/>
                <w:lang w:val="pt-BR"/>
              </w:rPr>
            </w:pPr>
          </w:p>
          <w:p w:rsidR="00766E82" w:rsidRPr="00E72499" w:rsidRDefault="00766E82" w:rsidP="00371D0B">
            <w:pPr>
              <w:spacing w:before="40" w:after="40"/>
              <w:jc w:val="both"/>
              <w:rPr>
                <w:i/>
                <w:sz w:val="24"/>
                <w:szCs w:val="24"/>
                <w:lang w:val="pt-BR"/>
              </w:rPr>
            </w:pPr>
            <w:r w:rsidRPr="00E72499">
              <w:rPr>
                <w:b/>
                <w:i/>
                <w:sz w:val="24"/>
                <w:szCs w:val="24"/>
                <w:lang w:val="pt-BR"/>
              </w:rPr>
              <w:t>Nơi nhận</w:t>
            </w:r>
            <w:r w:rsidRPr="00E72499">
              <w:rPr>
                <w:i/>
                <w:sz w:val="24"/>
                <w:szCs w:val="24"/>
                <w:lang w:val="pt-BR"/>
              </w:rPr>
              <w:t>:</w:t>
            </w:r>
          </w:p>
          <w:p w:rsidR="00766E82" w:rsidRPr="009A2167" w:rsidRDefault="00167055" w:rsidP="00371D0B">
            <w:pPr>
              <w:spacing w:line="240" w:lineRule="auto"/>
              <w:jc w:val="both"/>
              <w:rPr>
                <w:sz w:val="22"/>
                <w:lang w:val="pt-BR"/>
              </w:rPr>
            </w:pPr>
            <w:r>
              <w:rPr>
                <w:sz w:val="22"/>
                <w:lang w:val="pt-BR"/>
              </w:rPr>
              <w:t xml:space="preserve">- Ban TT </w:t>
            </w:r>
            <w:r w:rsidRPr="00167055">
              <w:rPr>
                <w:sz w:val="22"/>
                <w:lang w:val="pt-BR"/>
              </w:rPr>
              <w:t>Ủy</w:t>
            </w:r>
            <w:r>
              <w:rPr>
                <w:sz w:val="22"/>
                <w:lang w:val="pt-BR"/>
              </w:rPr>
              <w:t xml:space="preserve"> ban T</w:t>
            </w:r>
            <w:r w:rsidRPr="00167055">
              <w:rPr>
                <w:sz w:val="22"/>
                <w:lang w:val="pt-BR"/>
              </w:rPr>
              <w:t>Ư</w:t>
            </w:r>
            <w:r>
              <w:rPr>
                <w:sz w:val="22"/>
                <w:lang w:val="pt-BR"/>
              </w:rPr>
              <w:t xml:space="preserve"> MTTQ Vi</w:t>
            </w:r>
            <w:r w:rsidRPr="00167055">
              <w:rPr>
                <w:sz w:val="22"/>
                <w:lang w:val="pt-BR"/>
              </w:rPr>
              <w:t>ệt</w:t>
            </w:r>
            <w:r>
              <w:rPr>
                <w:sz w:val="22"/>
                <w:lang w:val="pt-BR"/>
              </w:rPr>
              <w:t xml:space="preserve"> Nam</w:t>
            </w:r>
            <w:r w:rsidR="00766E82" w:rsidRPr="009A2167">
              <w:rPr>
                <w:sz w:val="22"/>
                <w:lang w:val="pt-BR"/>
              </w:rPr>
              <w:t>;</w:t>
            </w:r>
          </w:p>
          <w:p w:rsidR="00766E82" w:rsidRPr="009A2167" w:rsidRDefault="00766E82" w:rsidP="00371D0B">
            <w:pPr>
              <w:spacing w:line="240" w:lineRule="auto"/>
              <w:jc w:val="both"/>
              <w:rPr>
                <w:sz w:val="22"/>
                <w:lang w:val="pt-BR"/>
              </w:rPr>
            </w:pPr>
            <w:r w:rsidRPr="009A2167">
              <w:rPr>
                <w:sz w:val="22"/>
                <w:lang w:val="pt-BR"/>
              </w:rPr>
              <w:t>- Các tổ chứ</w:t>
            </w:r>
            <w:r>
              <w:rPr>
                <w:sz w:val="22"/>
                <w:lang w:val="pt-BR"/>
              </w:rPr>
              <w:t>c</w:t>
            </w:r>
            <w:r w:rsidRPr="009A2167">
              <w:rPr>
                <w:sz w:val="22"/>
                <w:lang w:val="pt-BR"/>
              </w:rPr>
              <w:t xml:space="preserve"> chính trị- xã hội</w:t>
            </w:r>
            <w:r>
              <w:rPr>
                <w:sz w:val="22"/>
                <w:lang w:val="pt-BR"/>
              </w:rPr>
              <w:t xml:space="preserve"> cấp</w:t>
            </w:r>
            <w:r w:rsidRPr="009A2167">
              <w:rPr>
                <w:sz w:val="22"/>
                <w:lang w:val="pt-BR"/>
              </w:rPr>
              <w:t xml:space="preserve"> tỉnh;</w:t>
            </w:r>
          </w:p>
          <w:p w:rsidR="00766E82" w:rsidRDefault="00766E82" w:rsidP="00371D0B">
            <w:pPr>
              <w:spacing w:line="240" w:lineRule="auto"/>
              <w:jc w:val="both"/>
              <w:rPr>
                <w:sz w:val="22"/>
                <w:lang w:val="pt-BR"/>
              </w:rPr>
            </w:pPr>
            <w:r w:rsidRPr="009A2167">
              <w:rPr>
                <w:sz w:val="22"/>
                <w:lang w:val="pt-BR"/>
              </w:rPr>
              <w:t>- BTT UB MTTQ tỉnh;</w:t>
            </w:r>
          </w:p>
          <w:p w:rsidR="00766E82" w:rsidRPr="009A2167" w:rsidRDefault="00766E82" w:rsidP="00371D0B">
            <w:pPr>
              <w:spacing w:line="240" w:lineRule="auto"/>
              <w:jc w:val="both"/>
              <w:rPr>
                <w:sz w:val="22"/>
                <w:lang w:val="pt-BR"/>
              </w:rPr>
            </w:pPr>
            <w:r>
              <w:rPr>
                <w:sz w:val="22"/>
                <w:lang w:val="pt-BR"/>
              </w:rPr>
              <w:t>- BTT UB MTTQ các huyện, thành phố, thị xã;</w:t>
            </w:r>
          </w:p>
          <w:p w:rsidR="00766E82" w:rsidRPr="009A2167" w:rsidRDefault="00281447" w:rsidP="00371D0B">
            <w:pPr>
              <w:spacing w:line="240" w:lineRule="auto"/>
              <w:jc w:val="both"/>
            </w:pPr>
            <w:r>
              <w:rPr>
                <w:sz w:val="22"/>
                <w:lang w:val="pt-BR"/>
              </w:rPr>
              <w:t>- Lưu VT;</w:t>
            </w:r>
            <w:r w:rsidR="00766E82" w:rsidRPr="009A2167">
              <w:rPr>
                <w:sz w:val="22"/>
                <w:lang w:val="pt-BR"/>
              </w:rPr>
              <w:t xml:space="preserve"> Ban Tuyên giáo.</w:t>
            </w:r>
          </w:p>
        </w:tc>
        <w:tc>
          <w:tcPr>
            <w:tcW w:w="5006" w:type="dxa"/>
          </w:tcPr>
          <w:p w:rsidR="00766E82" w:rsidRPr="009A2167" w:rsidRDefault="00766E82" w:rsidP="00371D0B">
            <w:pPr>
              <w:jc w:val="center"/>
            </w:pPr>
          </w:p>
          <w:p w:rsidR="00766E82" w:rsidRPr="00281447" w:rsidRDefault="00766E82" w:rsidP="00371D0B">
            <w:pPr>
              <w:jc w:val="center"/>
              <w:rPr>
                <w:b/>
                <w:szCs w:val="28"/>
              </w:rPr>
            </w:pPr>
            <w:r w:rsidRPr="00281447">
              <w:rPr>
                <w:b/>
                <w:szCs w:val="28"/>
              </w:rPr>
              <w:t>TM. BAN THƯỜNG TRỰC</w:t>
            </w:r>
          </w:p>
          <w:p w:rsidR="00766E82" w:rsidRPr="009A2167" w:rsidRDefault="00766E82" w:rsidP="00371D0B">
            <w:pPr>
              <w:jc w:val="center"/>
              <w:rPr>
                <w:b/>
              </w:rPr>
            </w:pPr>
            <w:r>
              <w:rPr>
                <w:b/>
              </w:rPr>
              <w:t xml:space="preserve"> PHÓ </w:t>
            </w:r>
            <w:r w:rsidRPr="009A2167">
              <w:rPr>
                <w:b/>
              </w:rPr>
              <w:t>CHỦ TỊCH</w:t>
            </w:r>
            <w:r>
              <w:rPr>
                <w:b/>
              </w:rPr>
              <w:t xml:space="preserve"> THƯỜNG TRỰC</w:t>
            </w:r>
          </w:p>
          <w:p w:rsidR="00766E82" w:rsidRPr="009A2167" w:rsidRDefault="00766E82" w:rsidP="00371D0B">
            <w:pPr>
              <w:rPr>
                <w:b/>
              </w:rPr>
            </w:pPr>
          </w:p>
          <w:p w:rsidR="00766E82" w:rsidRDefault="00766E82" w:rsidP="00371D0B">
            <w:pPr>
              <w:rPr>
                <w:b/>
              </w:rPr>
            </w:pPr>
          </w:p>
          <w:p w:rsidR="00766E82" w:rsidRDefault="00766E82" w:rsidP="00371D0B">
            <w:pPr>
              <w:rPr>
                <w:b/>
              </w:rPr>
            </w:pPr>
          </w:p>
          <w:p w:rsidR="00766E82" w:rsidRPr="009A2167" w:rsidRDefault="00766E82" w:rsidP="00371D0B">
            <w:pPr>
              <w:rPr>
                <w:b/>
              </w:rPr>
            </w:pPr>
          </w:p>
          <w:p w:rsidR="00766E82" w:rsidRDefault="00766E82" w:rsidP="00371D0B">
            <w:pPr>
              <w:jc w:val="center"/>
              <w:rPr>
                <w:b/>
                <w:szCs w:val="28"/>
              </w:rPr>
            </w:pPr>
          </w:p>
          <w:p w:rsidR="00766E82" w:rsidRPr="009A2167" w:rsidRDefault="00766E82" w:rsidP="00371D0B">
            <w:pPr>
              <w:jc w:val="center"/>
              <w:rPr>
                <w:b/>
                <w:szCs w:val="28"/>
              </w:rPr>
            </w:pPr>
            <w:r>
              <w:rPr>
                <w:b/>
                <w:szCs w:val="28"/>
              </w:rPr>
              <w:t xml:space="preserve">      Nguyễn Thị Mai Thủy</w:t>
            </w:r>
          </w:p>
          <w:p w:rsidR="00766E82" w:rsidRPr="009A2167" w:rsidRDefault="00766E82" w:rsidP="00371D0B">
            <w:pPr>
              <w:jc w:val="center"/>
              <w:rPr>
                <w:b/>
              </w:rPr>
            </w:pPr>
          </w:p>
        </w:tc>
      </w:tr>
    </w:tbl>
    <w:p w:rsidR="00766E82" w:rsidRPr="006D0848" w:rsidRDefault="00766E82" w:rsidP="00766E82">
      <w:pPr>
        <w:rPr>
          <w:b/>
        </w:rPr>
      </w:pPr>
    </w:p>
    <w:p w:rsidR="00D30D66" w:rsidRDefault="00442F39"/>
    <w:sectPr w:rsidR="00D30D66" w:rsidSect="00C669AD">
      <w:footerReference w:type="default" r:id="rId7"/>
      <w:pgSz w:w="12240" w:h="15840"/>
      <w:pgMar w:top="567" w:right="1134" w:bottom="567"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2F39" w:rsidRDefault="00442F39" w:rsidP="00F70540">
      <w:pPr>
        <w:spacing w:line="240" w:lineRule="auto"/>
      </w:pPr>
      <w:r>
        <w:separator/>
      </w:r>
    </w:p>
  </w:endnote>
  <w:endnote w:type="continuationSeparator" w:id="1">
    <w:p w:rsidR="00442F39" w:rsidRDefault="00442F39" w:rsidP="00F7054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Arial">
    <w:panose1 w:val="020B0604020202020204"/>
    <w:charset w:val="A3"/>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31783"/>
      <w:docPartObj>
        <w:docPartGallery w:val="Page Numbers (Bottom of Page)"/>
        <w:docPartUnique/>
      </w:docPartObj>
    </w:sdtPr>
    <w:sdtContent>
      <w:p w:rsidR="00F70540" w:rsidRDefault="00B55E71">
        <w:pPr>
          <w:pStyle w:val="Footer"/>
          <w:jc w:val="center"/>
        </w:pPr>
        <w:fldSimple w:instr=" PAGE   \* MERGEFORMAT ">
          <w:r w:rsidR="003567D6">
            <w:rPr>
              <w:noProof/>
            </w:rPr>
            <w:t>1</w:t>
          </w:r>
        </w:fldSimple>
      </w:p>
    </w:sdtContent>
  </w:sdt>
  <w:p w:rsidR="00F70540" w:rsidRDefault="00F705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2F39" w:rsidRDefault="00442F39" w:rsidP="00F70540">
      <w:pPr>
        <w:spacing w:line="240" w:lineRule="auto"/>
      </w:pPr>
      <w:r>
        <w:separator/>
      </w:r>
    </w:p>
  </w:footnote>
  <w:footnote w:type="continuationSeparator" w:id="1">
    <w:p w:rsidR="00442F39" w:rsidRDefault="00442F39" w:rsidP="00F70540">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766E82"/>
    <w:rsid w:val="0008224A"/>
    <w:rsid w:val="000A25D6"/>
    <w:rsid w:val="000B0C67"/>
    <w:rsid w:val="000B2153"/>
    <w:rsid w:val="000F0E91"/>
    <w:rsid w:val="0011511A"/>
    <w:rsid w:val="0014775D"/>
    <w:rsid w:val="00167055"/>
    <w:rsid w:val="001721FB"/>
    <w:rsid w:val="00184057"/>
    <w:rsid w:val="001D7543"/>
    <w:rsid w:val="001E6CC8"/>
    <w:rsid w:val="0024425D"/>
    <w:rsid w:val="00281447"/>
    <w:rsid w:val="00290106"/>
    <w:rsid w:val="002958B9"/>
    <w:rsid w:val="00334D77"/>
    <w:rsid w:val="00355DF2"/>
    <w:rsid w:val="003567D6"/>
    <w:rsid w:val="00373271"/>
    <w:rsid w:val="003A07ED"/>
    <w:rsid w:val="00442F39"/>
    <w:rsid w:val="004E7DAD"/>
    <w:rsid w:val="00504FB4"/>
    <w:rsid w:val="0054473A"/>
    <w:rsid w:val="00552FBB"/>
    <w:rsid w:val="00605F6A"/>
    <w:rsid w:val="00690F3F"/>
    <w:rsid w:val="006C1EC0"/>
    <w:rsid w:val="00731A15"/>
    <w:rsid w:val="00755707"/>
    <w:rsid w:val="00757A2D"/>
    <w:rsid w:val="00766E82"/>
    <w:rsid w:val="00781ED8"/>
    <w:rsid w:val="007957F5"/>
    <w:rsid w:val="008442C9"/>
    <w:rsid w:val="008B06BF"/>
    <w:rsid w:val="008B450B"/>
    <w:rsid w:val="008D67BB"/>
    <w:rsid w:val="008E64CC"/>
    <w:rsid w:val="00901D1F"/>
    <w:rsid w:val="009044EE"/>
    <w:rsid w:val="00923209"/>
    <w:rsid w:val="00967979"/>
    <w:rsid w:val="00984B8C"/>
    <w:rsid w:val="00990B6F"/>
    <w:rsid w:val="00A30880"/>
    <w:rsid w:val="00A4539F"/>
    <w:rsid w:val="00A5171A"/>
    <w:rsid w:val="00AB4D09"/>
    <w:rsid w:val="00AF0A14"/>
    <w:rsid w:val="00B14C6F"/>
    <w:rsid w:val="00B55E71"/>
    <w:rsid w:val="00B75BAD"/>
    <w:rsid w:val="00BE4247"/>
    <w:rsid w:val="00BE6F9C"/>
    <w:rsid w:val="00C42211"/>
    <w:rsid w:val="00C77D58"/>
    <w:rsid w:val="00C92EDA"/>
    <w:rsid w:val="00D21B58"/>
    <w:rsid w:val="00D8546E"/>
    <w:rsid w:val="00DD34F2"/>
    <w:rsid w:val="00DD7E46"/>
    <w:rsid w:val="00DF1D29"/>
    <w:rsid w:val="00DF3AC8"/>
    <w:rsid w:val="00E038E7"/>
    <w:rsid w:val="00E075C1"/>
    <w:rsid w:val="00E43140"/>
    <w:rsid w:val="00EB1476"/>
    <w:rsid w:val="00EE788D"/>
    <w:rsid w:val="00F146B3"/>
    <w:rsid w:val="00F4300B"/>
    <w:rsid w:val="00F5481C"/>
    <w:rsid w:val="00F55C04"/>
    <w:rsid w:val="00F70540"/>
    <w:rsid w:val="00FE6957"/>
    <w:rsid w:val="00FF5883"/>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E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66E82"/>
    <w:rPr>
      <w:b/>
      <w:bCs/>
    </w:rPr>
  </w:style>
  <w:style w:type="paragraph" w:styleId="Header">
    <w:name w:val="header"/>
    <w:basedOn w:val="Normal"/>
    <w:link w:val="HeaderChar"/>
    <w:uiPriority w:val="99"/>
    <w:semiHidden/>
    <w:unhideWhenUsed/>
    <w:rsid w:val="00F70540"/>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F70540"/>
  </w:style>
  <w:style w:type="paragraph" w:styleId="Footer">
    <w:name w:val="footer"/>
    <w:basedOn w:val="Normal"/>
    <w:link w:val="FooterChar"/>
    <w:uiPriority w:val="99"/>
    <w:unhideWhenUsed/>
    <w:rsid w:val="00F70540"/>
    <w:pPr>
      <w:tabs>
        <w:tab w:val="center" w:pos="4680"/>
        <w:tab w:val="right" w:pos="9360"/>
      </w:tabs>
      <w:spacing w:line="240" w:lineRule="auto"/>
    </w:pPr>
  </w:style>
  <w:style w:type="character" w:customStyle="1" w:styleId="FooterChar">
    <w:name w:val="Footer Char"/>
    <w:basedOn w:val="DefaultParagraphFont"/>
    <w:link w:val="Footer"/>
    <w:uiPriority w:val="99"/>
    <w:rsid w:val="00F7054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B5003-8F70-4D25-8A96-DB4DCE723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4</Pages>
  <Words>1203</Words>
  <Characters>6859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H2Com</dc:creator>
  <cp:lastModifiedBy>Vanxuan</cp:lastModifiedBy>
  <cp:revision>77</cp:revision>
  <cp:lastPrinted>2018-08-29T01:46:00Z</cp:lastPrinted>
  <dcterms:created xsi:type="dcterms:W3CDTF">2018-07-31T09:00:00Z</dcterms:created>
  <dcterms:modified xsi:type="dcterms:W3CDTF">2018-08-29T01:57:00Z</dcterms:modified>
</cp:coreProperties>
</file>