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EC66B7" w:rsidRPr="004407DD" w:rsidTr="00F34D0C">
        <w:tc>
          <w:tcPr>
            <w:tcW w:w="3724" w:type="dxa"/>
          </w:tcPr>
          <w:p w:rsidR="00EC66B7" w:rsidRPr="008153EC" w:rsidRDefault="00EC66B7" w:rsidP="00F34D0C">
            <w:pPr>
              <w:jc w:val="center"/>
              <w:rPr>
                <w:sz w:val="26"/>
              </w:rPr>
            </w:pPr>
            <w:r w:rsidRPr="008153EC">
              <w:rPr>
                <w:sz w:val="26"/>
              </w:rPr>
              <w:t>UỶ BAN MTTQ VIỆT NAM</w:t>
            </w:r>
          </w:p>
          <w:p w:rsidR="00EC66B7" w:rsidRPr="008153EC" w:rsidRDefault="00EC66B7" w:rsidP="00F34D0C">
            <w:pPr>
              <w:jc w:val="center"/>
              <w:rPr>
                <w:sz w:val="24"/>
              </w:rPr>
            </w:pPr>
            <w:r w:rsidRPr="008153EC">
              <w:rPr>
                <w:sz w:val="26"/>
              </w:rPr>
              <w:t>TỈNH HÀ TĨNH</w:t>
            </w:r>
          </w:p>
          <w:p w:rsidR="00EC66B7" w:rsidRPr="004407DD" w:rsidRDefault="00EC66B7" w:rsidP="00F34D0C">
            <w:pPr>
              <w:jc w:val="center"/>
              <w:rPr>
                <w:b/>
                <w:u w:val="single"/>
              </w:rPr>
            </w:pPr>
            <w:r w:rsidRPr="008153EC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EC66B7" w:rsidRPr="004407DD" w:rsidRDefault="00EC66B7" w:rsidP="00F34D0C">
            <w:pPr>
              <w:jc w:val="center"/>
              <w:rPr>
                <w:b/>
                <w:sz w:val="26"/>
              </w:rPr>
            </w:pPr>
            <w:r w:rsidRPr="004407D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407DD">
                  <w:rPr>
                    <w:b/>
                    <w:sz w:val="26"/>
                  </w:rPr>
                  <w:t>NAM</w:t>
                </w:r>
              </w:smartTag>
            </w:smartTag>
          </w:p>
          <w:p w:rsidR="00EC66B7" w:rsidRPr="004407DD" w:rsidRDefault="00EC66B7" w:rsidP="00F34D0C">
            <w:pPr>
              <w:jc w:val="center"/>
              <w:rPr>
                <w:b/>
                <w:u w:val="single"/>
              </w:rPr>
            </w:pPr>
            <w:r w:rsidRPr="004407DD">
              <w:rPr>
                <w:b/>
                <w:u w:val="single"/>
              </w:rPr>
              <w:t>Độc lập - Tự do - Hạnh phúc</w:t>
            </w:r>
          </w:p>
          <w:p w:rsidR="00EC66B7" w:rsidRPr="00EF29D1" w:rsidRDefault="00EC66B7" w:rsidP="00F34D0C">
            <w:pPr>
              <w:jc w:val="center"/>
              <w:rPr>
                <w:i/>
                <w:sz w:val="18"/>
                <w:lang w:val="en-US"/>
              </w:rPr>
            </w:pPr>
          </w:p>
          <w:p w:rsidR="00EC66B7" w:rsidRPr="00463C97" w:rsidRDefault="00EC66B7" w:rsidP="00F34D0C">
            <w:pPr>
              <w:jc w:val="center"/>
              <w:rPr>
                <w:i/>
                <w:lang w:val="en-US"/>
              </w:rPr>
            </w:pPr>
            <w:r w:rsidRPr="004407DD">
              <w:rPr>
                <w:i/>
              </w:rPr>
              <w:t xml:space="preserve">           Hà Tĩnh, ngày </w:t>
            </w:r>
            <w:r>
              <w:rPr>
                <w:i/>
                <w:lang w:val="en-US"/>
              </w:rPr>
              <w:t>03</w:t>
            </w:r>
            <w:r w:rsidRPr="004407DD"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5 </w:t>
            </w:r>
            <w:r>
              <w:rPr>
                <w:i/>
              </w:rPr>
              <w:t>năm 201</w:t>
            </w:r>
            <w:r>
              <w:rPr>
                <w:i/>
                <w:lang w:val="en-US"/>
              </w:rPr>
              <w:t>8</w:t>
            </w:r>
          </w:p>
        </w:tc>
      </w:tr>
    </w:tbl>
    <w:p w:rsidR="00EC66B7" w:rsidRDefault="00EC66B7" w:rsidP="00EC66B7">
      <w:pPr>
        <w:rPr>
          <w:sz w:val="18"/>
          <w:lang w:val="en-US"/>
        </w:rPr>
      </w:pPr>
    </w:p>
    <w:p w:rsidR="00EC66B7" w:rsidRPr="009A7ADB" w:rsidRDefault="00EC66B7" w:rsidP="00EC66B7">
      <w:pPr>
        <w:rPr>
          <w:sz w:val="18"/>
          <w:lang w:val="en-US"/>
        </w:rPr>
      </w:pPr>
    </w:p>
    <w:p w:rsidR="00EC66B7" w:rsidRPr="006252D6" w:rsidRDefault="00EC66B7" w:rsidP="00EC66B7">
      <w:pPr>
        <w:outlineLvl w:val="0"/>
        <w:rPr>
          <w:b/>
          <w:sz w:val="2"/>
          <w:lang w:val="en-US"/>
        </w:rPr>
      </w:pPr>
    </w:p>
    <w:p w:rsidR="00EC66B7" w:rsidRPr="002E6866" w:rsidRDefault="00EC66B7" w:rsidP="00EC66B7">
      <w:pPr>
        <w:outlineLvl w:val="0"/>
        <w:rPr>
          <w:b/>
          <w:sz w:val="6"/>
          <w:lang w:val="en-US"/>
        </w:rPr>
      </w:pPr>
    </w:p>
    <w:p w:rsidR="00EC66B7" w:rsidRPr="006252D6" w:rsidRDefault="00EC66B7" w:rsidP="00EC66B7">
      <w:pPr>
        <w:jc w:val="center"/>
        <w:outlineLvl w:val="0"/>
        <w:rPr>
          <w:b/>
          <w:sz w:val="30"/>
          <w:lang w:val="en-US"/>
        </w:rPr>
      </w:pPr>
      <w:r w:rsidRPr="00013D79">
        <w:rPr>
          <w:b/>
          <w:sz w:val="30"/>
        </w:rPr>
        <w:t xml:space="preserve">CHƯƠNG TRÌNH CÔNG TÁC THÁNG </w:t>
      </w:r>
      <w:r>
        <w:rPr>
          <w:b/>
          <w:sz w:val="30"/>
          <w:lang w:val="en-US"/>
        </w:rPr>
        <w:t>5</w:t>
      </w:r>
      <w:r>
        <w:rPr>
          <w:b/>
          <w:sz w:val="30"/>
        </w:rPr>
        <w:t xml:space="preserve"> NĂM 201</w:t>
      </w:r>
      <w:r>
        <w:rPr>
          <w:b/>
          <w:sz w:val="30"/>
          <w:lang w:val="en-US"/>
        </w:rPr>
        <w:t>8</w:t>
      </w:r>
    </w:p>
    <w:p w:rsidR="00EC66B7" w:rsidRPr="00CC6250" w:rsidRDefault="00EC66B7" w:rsidP="00EC66B7">
      <w:pPr>
        <w:spacing w:before="320" w:after="200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EC66B7" w:rsidRPr="002D04AB" w:rsidRDefault="00EC66B7" w:rsidP="00EC66B7">
      <w:pPr>
        <w:spacing w:before="80" w:line="340" w:lineRule="exact"/>
        <w:ind w:firstLine="720"/>
        <w:jc w:val="both"/>
        <w:rPr>
          <w:color w:val="000000"/>
          <w:spacing w:val="-4"/>
          <w:sz w:val="26"/>
          <w:szCs w:val="26"/>
          <w:lang w:val="en-US"/>
        </w:rPr>
      </w:pPr>
      <w:r>
        <w:rPr>
          <w:sz w:val="26"/>
        </w:rPr>
        <w:t xml:space="preserve">- </w:t>
      </w:r>
      <w:r>
        <w:rPr>
          <w:sz w:val="26"/>
          <w:lang w:val="en-US"/>
        </w:rPr>
        <w:t>T</w:t>
      </w:r>
      <w:r>
        <w:rPr>
          <w:sz w:val="26"/>
        </w:rPr>
        <w:t>uyên truyền</w:t>
      </w:r>
      <w:r>
        <w:rPr>
          <w:sz w:val="26"/>
          <w:lang w:val="en-US"/>
        </w:rPr>
        <w:t xml:space="preserve">, vận động các tầng lớp nhân dân </w:t>
      </w:r>
      <w:r>
        <w:rPr>
          <w:color w:val="000000"/>
          <w:spacing w:val="-4"/>
          <w:sz w:val="26"/>
          <w:szCs w:val="26"/>
          <w:lang w:val="en-US"/>
        </w:rPr>
        <w:t>đ</w:t>
      </w:r>
      <w:r w:rsidRPr="00CC462D">
        <w:rPr>
          <w:color w:val="000000"/>
          <w:spacing w:val="-4"/>
          <w:sz w:val="26"/>
          <w:szCs w:val="26"/>
        </w:rPr>
        <w:t xml:space="preserve">ẩy mạnh các phong trào thi đua yêu nước và các hoạt động chào mừng kỷ niệm </w:t>
      </w:r>
      <w:r>
        <w:rPr>
          <w:color w:val="000000"/>
          <w:spacing w:val="-4"/>
          <w:sz w:val="26"/>
          <w:szCs w:val="26"/>
          <w:lang w:val="en-US"/>
        </w:rPr>
        <w:t xml:space="preserve">128 năm </w:t>
      </w:r>
      <w:r w:rsidRPr="00F35814">
        <w:rPr>
          <w:sz w:val="26"/>
        </w:rPr>
        <w:t xml:space="preserve">Ngày sinh Chủ tịch Hồ Chí Minh (19/5/1890 - 19/5/2018), </w:t>
      </w:r>
      <w:r w:rsidRPr="008626E9">
        <w:rPr>
          <w:sz w:val="26"/>
        </w:rPr>
        <w:t>64 năm Ngày chiến thắng Điện Biên Phủ (7/5/1954 - 7/5/2018)</w:t>
      </w:r>
      <w:r>
        <w:t xml:space="preserve">, </w:t>
      </w:r>
      <w:r w:rsidRPr="00F35814">
        <w:rPr>
          <w:sz w:val="26"/>
        </w:rPr>
        <w:t xml:space="preserve">hướng tới </w:t>
      </w:r>
      <w:r w:rsidRPr="00704A61">
        <w:rPr>
          <w:sz w:val="26"/>
          <w:lang w:val="fr-FR"/>
        </w:rPr>
        <w:t>kỷ niệm 70 năm Ngày Chủ tịch Hồ Chí Minh ra Lời kêu gọi thi đua ái quốc (11/6/1948 - 11/6/2018)</w:t>
      </w:r>
      <w:r>
        <w:rPr>
          <w:sz w:val="26"/>
          <w:lang w:val="fr-FR"/>
        </w:rPr>
        <w:t>,</w:t>
      </w:r>
      <w:r w:rsidRPr="00704A61">
        <w:rPr>
          <w:sz w:val="26"/>
          <w:lang w:val="fr-FR"/>
        </w:rPr>
        <w:t xml:space="preserve"> </w:t>
      </w:r>
      <w:r w:rsidRPr="00F35814">
        <w:rPr>
          <w:sz w:val="26"/>
        </w:rPr>
        <w:t>50 năm Chiến thắng Đồng Lộc (24/7/1968 - 24/7/2018).</w:t>
      </w:r>
    </w:p>
    <w:p w:rsidR="00EC66B7" w:rsidRPr="00880526" w:rsidRDefault="00EC66B7" w:rsidP="00EC66B7">
      <w:pPr>
        <w:spacing w:before="80" w:line="340" w:lineRule="exact"/>
        <w:ind w:firstLine="720"/>
        <w:jc w:val="both"/>
        <w:rPr>
          <w:sz w:val="26"/>
          <w:lang w:val="en-US"/>
        </w:rPr>
      </w:pPr>
      <w:r>
        <w:rPr>
          <w:color w:val="000000"/>
          <w:spacing w:val="-4"/>
          <w:sz w:val="26"/>
          <w:szCs w:val="26"/>
          <w:lang w:val="en-US"/>
        </w:rPr>
        <w:softHyphen/>
      </w:r>
      <w:r w:rsidRPr="00905BF6">
        <w:rPr>
          <w:color w:val="000000"/>
          <w:spacing w:val="-4"/>
          <w:sz w:val="24"/>
          <w:szCs w:val="26"/>
          <w:lang w:val="en-US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Tập trung tuyên truyền</w:t>
      </w:r>
      <w:r w:rsidRPr="00905BF6">
        <w:rPr>
          <w:color w:val="000000"/>
          <w:sz w:val="26"/>
          <w:szCs w:val="26"/>
        </w:rPr>
        <w:t xml:space="preserve"> ổn định đời sống nhân dân, </w:t>
      </w:r>
      <w:r>
        <w:rPr>
          <w:color w:val="000000"/>
          <w:sz w:val="26"/>
          <w:szCs w:val="26"/>
        </w:rPr>
        <w:t xml:space="preserve">đảm bảo an ninh </w:t>
      </w:r>
      <w:r>
        <w:rPr>
          <w:color w:val="000000"/>
          <w:sz w:val="26"/>
          <w:szCs w:val="26"/>
          <w:lang w:val="en-US"/>
        </w:rPr>
        <w:t xml:space="preserve">chính trị, </w:t>
      </w:r>
      <w:r>
        <w:rPr>
          <w:color w:val="000000"/>
          <w:sz w:val="26"/>
          <w:szCs w:val="26"/>
        </w:rPr>
        <w:t>trật tự</w:t>
      </w:r>
      <w:r>
        <w:rPr>
          <w:color w:val="000000"/>
          <w:sz w:val="26"/>
          <w:szCs w:val="26"/>
          <w:lang w:val="en-US"/>
        </w:rPr>
        <w:t xml:space="preserve"> an toàn xã hội; thực hiện</w:t>
      </w:r>
      <w:r w:rsidRPr="00905BF6">
        <w:rPr>
          <w:color w:val="000000"/>
          <w:sz w:val="26"/>
          <w:szCs w:val="26"/>
        </w:rPr>
        <w:t xml:space="preserve"> công tác bồi thường, hỗ trợ tái định cư, giải phóng mặt bằn</w:t>
      </w:r>
      <w:r>
        <w:rPr>
          <w:color w:val="000000"/>
          <w:sz w:val="26"/>
          <w:szCs w:val="26"/>
          <w:lang w:val="en-US"/>
        </w:rPr>
        <w:t>g.</w:t>
      </w:r>
    </w:p>
    <w:p w:rsidR="00EC66B7" w:rsidRPr="006D795E" w:rsidRDefault="00EC66B7" w:rsidP="00EC66B7">
      <w:pPr>
        <w:spacing w:before="60"/>
        <w:ind w:firstLine="720"/>
        <w:jc w:val="both"/>
        <w:rPr>
          <w:spacing w:val="-4"/>
          <w:sz w:val="26"/>
          <w:lang w:val="en-US"/>
        </w:rPr>
      </w:pPr>
      <w:r w:rsidRPr="005F2FBC">
        <w:rPr>
          <w:spacing w:val="-4"/>
          <w:sz w:val="26"/>
          <w:szCs w:val="26"/>
        </w:rPr>
        <w:t xml:space="preserve">- Tuyên truyền, vận động nhân dân </w:t>
      </w:r>
      <w:r>
        <w:rPr>
          <w:spacing w:val="-4"/>
          <w:sz w:val="26"/>
          <w:szCs w:val="26"/>
          <w:lang w:val="en-US"/>
        </w:rPr>
        <w:t>thu hoạch nhanh, gọn</w:t>
      </w:r>
      <w:r>
        <w:rPr>
          <w:spacing w:val="-4"/>
          <w:sz w:val="26"/>
        </w:rPr>
        <w:t xml:space="preserve"> vụ </w:t>
      </w:r>
      <w:r>
        <w:rPr>
          <w:spacing w:val="-4"/>
          <w:sz w:val="26"/>
          <w:lang w:val="en-US"/>
        </w:rPr>
        <w:t xml:space="preserve">Xuân, triển khai sản xuất vụ Hè Thu; </w:t>
      </w:r>
      <w:r w:rsidRPr="005F2FBC">
        <w:rPr>
          <w:spacing w:val="-4"/>
          <w:sz w:val="26"/>
        </w:rPr>
        <w:t>triển khai thực hiện Chương trình mục tiêu</w:t>
      </w:r>
      <w:r>
        <w:rPr>
          <w:spacing w:val="-4"/>
          <w:sz w:val="26"/>
        </w:rPr>
        <w:t xml:space="preserve"> quốc gia xây dựng nông thôn mớ</w:t>
      </w:r>
      <w:r>
        <w:rPr>
          <w:spacing w:val="-4"/>
          <w:sz w:val="26"/>
          <w:lang w:val="en-US"/>
        </w:rPr>
        <w:t>i, đô thị văn minh</w:t>
      </w:r>
      <w:r w:rsidRPr="005F2FBC">
        <w:rPr>
          <w:spacing w:val="-4"/>
          <w:sz w:val="26"/>
        </w:rPr>
        <w:t>;</w:t>
      </w:r>
      <w:r w:rsidRPr="00853E08">
        <w:rPr>
          <w:spacing w:val="-4"/>
          <w:sz w:val="24"/>
          <w:lang w:val="en-US"/>
        </w:rPr>
        <w:t xml:space="preserve"> </w:t>
      </w:r>
      <w:r>
        <w:rPr>
          <w:sz w:val="26"/>
          <w:lang w:val="en-US"/>
        </w:rPr>
        <w:t>tiếp tục lan toả phong trào thi đua xây dựng k</w:t>
      </w:r>
      <w:r w:rsidRPr="00853E08">
        <w:rPr>
          <w:sz w:val="26"/>
        </w:rPr>
        <w:t>hu dân cư nông thôn mới kiểu mẫu, vườn mẫu</w:t>
      </w:r>
      <w:r>
        <w:rPr>
          <w:sz w:val="26"/>
          <w:lang w:val="en-US"/>
        </w:rPr>
        <w:t xml:space="preserve"> nông thôn mới</w:t>
      </w:r>
      <w:r w:rsidRPr="00853E08">
        <w:rPr>
          <w:sz w:val="26"/>
        </w:rPr>
        <w:t xml:space="preserve">; </w:t>
      </w:r>
      <w:r>
        <w:rPr>
          <w:spacing w:val="-4"/>
          <w:sz w:val="26"/>
          <w:lang w:val="en-US"/>
        </w:rPr>
        <w:t xml:space="preserve">làm giao thông nông thôn, thuỷ lợi nội đồng; </w:t>
      </w:r>
      <w:r w:rsidRPr="005F2FBC">
        <w:rPr>
          <w:spacing w:val="-4"/>
          <w:sz w:val="26"/>
        </w:rPr>
        <w:t>tăng cường kiểm tra</w:t>
      </w:r>
      <w:r>
        <w:rPr>
          <w:spacing w:val="-4"/>
          <w:sz w:val="26"/>
        </w:rPr>
        <w:t xml:space="preserve"> phòng trừ sâu bệnh, dịch bệnh</w:t>
      </w:r>
      <w:r>
        <w:rPr>
          <w:spacing w:val="-4"/>
          <w:sz w:val="26"/>
          <w:lang w:val="en-US"/>
        </w:rPr>
        <w:t xml:space="preserve"> cho cây trồng, vật nuôi.</w:t>
      </w:r>
    </w:p>
    <w:p w:rsidR="00EC66B7" w:rsidRPr="007E7535" w:rsidRDefault="00EC66B7" w:rsidP="00EC66B7">
      <w:pPr>
        <w:spacing w:before="80" w:line="340" w:lineRule="exact"/>
        <w:ind w:firstLine="720"/>
        <w:jc w:val="both"/>
        <w:rPr>
          <w:b/>
          <w:color w:val="000000"/>
          <w:szCs w:val="26"/>
          <w:lang w:val="en-US"/>
        </w:rPr>
      </w:pPr>
      <w:r w:rsidRPr="00C90411">
        <w:rPr>
          <w:sz w:val="26"/>
        </w:rPr>
        <w:t xml:space="preserve">- </w:t>
      </w:r>
      <w:r>
        <w:rPr>
          <w:color w:val="000000"/>
          <w:spacing w:val="2"/>
          <w:sz w:val="26"/>
          <w:szCs w:val="26"/>
        </w:rPr>
        <w:t xml:space="preserve">Tuyên truyền thực hiện </w:t>
      </w:r>
      <w:r>
        <w:rPr>
          <w:color w:val="000000"/>
          <w:spacing w:val="2"/>
          <w:sz w:val="26"/>
          <w:szCs w:val="26"/>
          <w:lang w:val="en-US"/>
        </w:rPr>
        <w:t xml:space="preserve">Nghị quyết Hội nghị Trung ương 6 (khoá XII), nhất là Nghị quyết số 18-NQ/TW và Nghị quyết số 19-NQ/TW; </w:t>
      </w:r>
      <w:r w:rsidRPr="00A14BCC">
        <w:rPr>
          <w:color w:val="000000"/>
          <w:spacing w:val="2"/>
          <w:sz w:val="26"/>
          <w:szCs w:val="26"/>
        </w:rPr>
        <w:t>đẩy mạnh</w:t>
      </w:r>
      <w:r>
        <w:rPr>
          <w:color w:val="000000"/>
          <w:spacing w:val="2"/>
          <w:sz w:val="26"/>
          <w:szCs w:val="26"/>
          <w:lang w:val="en-US"/>
        </w:rPr>
        <w:t xml:space="preserve"> thực hiện Nghị quyết Trung ương 4 khoá XII về xây dựng, chỉnh đốn Đảng và Chỉ thị 05-CT/TW về</w:t>
      </w:r>
      <w:r w:rsidRPr="00A14BCC">
        <w:rPr>
          <w:color w:val="000000"/>
          <w:spacing w:val="2"/>
          <w:sz w:val="26"/>
          <w:szCs w:val="26"/>
        </w:rPr>
        <w:t xml:space="preserve"> học tập và làm theo tư tưởng, đạo đức, phong cách Hồ Chí Minh</w:t>
      </w:r>
      <w:r>
        <w:rPr>
          <w:sz w:val="26"/>
          <w:szCs w:val="26"/>
          <w:lang w:val="en-US"/>
        </w:rPr>
        <w:t xml:space="preserve"> gắn với các quy định của Trung ương, của tỉnh.</w:t>
      </w:r>
    </w:p>
    <w:p w:rsidR="00EC66B7" w:rsidRPr="00A5539C" w:rsidRDefault="00EC66B7" w:rsidP="00EC66B7">
      <w:pPr>
        <w:spacing w:before="80" w:line="340" w:lineRule="exact"/>
        <w:ind w:firstLine="720"/>
        <w:jc w:val="both"/>
        <w:rPr>
          <w:sz w:val="26"/>
          <w:lang w:val="en-US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>
        <w:rPr>
          <w:sz w:val="26"/>
        </w:rPr>
        <w:t xml:space="preserve"> đảm bảo an sinh xã hội</w:t>
      </w:r>
      <w:r>
        <w:rPr>
          <w:sz w:val="26"/>
          <w:lang w:val="en-US"/>
        </w:rPr>
        <w:t>; tiếp tục khảo sát làm nhà cho hộ nghèo, hộ chính sách theo chủ trương của Trung ương, của tỉnh.</w:t>
      </w:r>
    </w:p>
    <w:p w:rsidR="00EC66B7" w:rsidRPr="00C90411" w:rsidRDefault="00EC66B7" w:rsidP="00EC66B7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p w:rsidR="00EC66B7" w:rsidRPr="00BD5A60" w:rsidRDefault="00EC66B7" w:rsidP="00EC66B7">
      <w:pPr>
        <w:spacing w:before="60" w:after="60"/>
        <w:ind w:firstLine="720"/>
        <w:jc w:val="both"/>
        <w:rPr>
          <w:b/>
          <w:sz w:val="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04"/>
        <w:gridCol w:w="2718"/>
        <w:gridCol w:w="1985"/>
      </w:tblGrid>
      <w:tr w:rsidR="00EC66B7" w:rsidRPr="00995E3C" w:rsidTr="00F34D0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EC66B7" w:rsidRPr="00637C77" w:rsidRDefault="00EC66B7" w:rsidP="00F34D0C">
            <w:pPr>
              <w:spacing w:before="20" w:after="20"/>
              <w:ind w:left="-162" w:right="-10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Ngày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EC66B7" w:rsidRPr="00995E3C" w:rsidRDefault="00EC66B7" w:rsidP="00F34D0C">
            <w:pPr>
              <w:spacing w:before="20" w:after="2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Nội dung công việc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EC66B7" w:rsidRDefault="00EC66B7" w:rsidP="00F34D0C">
            <w:pPr>
              <w:spacing w:before="20" w:after="2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Người phụ trách,</w:t>
            </w:r>
          </w:p>
          <w:p w:rsidR="00EC66B7" w:rsidRPr="00995E3C" w:rsidRDefault="00EC66B7" w:rsidP="00F34D0C">
            <w:pPr>
              <w:spacing w:before="20" w:after="2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66B7" w:rsidRPr="00995E3C" w:rsidRDefault="00EC66B7" w:rsidP="00F34D0C">
            <w:pPr>
              <w:spacing w:before="20" w:after="2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Địa điểm</w:t>
            </w:r>
          </w:p>
        </w:tc>
      </w:tr>
      <w:tr w:rsidR="00EC66B7" w:rsidRPr="00995E3C" w:rsidTr="00F34D0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EC66B7" w:rsidRPr="00450586" w:rsidRDefault="00EC66B7" w:rsidP="00F34D0C">
            <w:pPr>
              <w:spacing w:before="20" w:after="20"/>
              <w:ind w:left="-162" w:right="-108"/>
              <w:jc w:val="center"/>
              <w:rPr>
                <w:b/>
                <w:sz w:val="26"/>
                <w:lang w:val="en-US"/>
              </w:rPr>
            </w:pPr>
            <w:r w:rsidRPr="00450586">
              <w:rPr>
                <w:b/>
                <w:sz w:val="26"/>
                <w:lang w:val="en-US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EC66B7" w:rsidRPr="001C0580" w:rsidRDefault="00EC66B7" w:rsidP="00F34D0C">
            <w:pPr>
              <w:spacing w:before="20" w:after="2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Nghỉ lễ Ngày Quốc tế lao động 01/5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EC66B7" w:rsidRPr="00033B4F" w:rsidRDefault="00EC66B7" w:rsidP="00F34D0C">
            <w:pPr>
              <w:spacing w:before="20" w:after="20"/>
              <w:ind w:right="-108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66B7" w:rsidRPr="00033B4F" w:rsidRDefault="00EC66B7" w:rsidP="00F34D0C">
            <w:pPr>
              <w:spacing w:before="20" w:after="20"/>
              <w:jc w:val="center"/>
              <w:rPr>
                <w:sz w:val="26"/>
                <w:lang w:val="en-US"/>
              </w:rPr>
            </w:pPr>
          </w:p>
        </w:tc>
      </w:tr>
      <w:tr w:rsidR="00EC66B7" w:rsidRPr="00FF60E2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637C7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napToGrid w:val="0"/>
              <w:spacing w:before="40" w:after="40"/>
              <w:rPr>
                <w:sz w:val="26"/>
                <w:lang w:val="en-US"/>
              </w:rPr>
            </w:pPr>
            <w:r w:rsidRPr="00176214">
              <w:rPr>
                <w:i/>
                <w:sz w:val="26"/>
                <w:u w:val="single"/>
                <w:lang w:val="en-US"/>
              </w:rPr>
              <w:t>Sáng</w:t>
            </w:r>
            <w:r>
              <w:rPr>
                <w:i/>
                <w:sz w:val="26"/>
                <w:u w:val="single"/>
                <w:lang w:val="en-US"/>
              </w:rPr>
              <w:t>:</w:t>
            </w:r>
            <w:r>
              <w:rPr>
                <w:sz w:val="26"/>
                <w:lang w:val="en-US"/>
              </w:rPr>
              <w:t xml:space="preserve"> - 7h00’: Chào cờ, sinh hoạt cơ quan</w:t>
            </w:r>
          </w:p>
          <w:p w:rsidR="00EC66B7" w:rsidRPr="0010669C" w:rsidRDefault="00EC66B7" w:rsidP="00F34D0C">
            <w:pPr>
              <w:snapToGrid w:val="0"/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- 9h00: Ra mắt Hội đồng tư vấn Dân chủ - Pháp luật và Hội đồng tư vấn kinh tế - xã hội Uỷ ban MTTQ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26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-Toàn thể CBCC cơ quan</w:t>
            </w:r>
          </w:p>
          <w:p w:rsidR="00EC66B7" w:rsidRPr="00FF60E2" w:rsidRDefault="00EC66B7" w:rsidP="00F34D0C">
            <w:pPr>
              <w:spacing w:before="40" w:after="40"/>
              <w:ind w:right="-126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Ban Thường trực, Hội đồng tư vấn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HT tầng 2</w:t>
            </w:r>
          </w:p>
          <w:p w:rsidR="00EC66B7" w:rsidRPr="00FF60E2" w:rsidRDefault="00EC66B7" w:rsidP="00F34D0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HT tầng 2</w:t>
            </w: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i/>
                <w:sz w:val="26"/>
                <w:szCs w:val="26"/>
                <w:lang w:val="en-US"/>
              </w:rPr>
            </w:pPr>
            <w:r w:rsidRPr="007B11D3">
              <w:rPr>
                <w:sz w:val="26"/>
                <w:szCs w:val="26"/>
                <w:lang w:val="en-US"/>
              </w:rPr>
              <w:t xml:space="preserve">- </w:t>
            </w:r>
            <w:r w:rsidRPr="00843A3C">
              <w:rPr>
                <w:i/>
                <w:sz w:val="26"/>
                <w:szCs w:val="26"/>
              </w:rPr>
              <w:t>Đoàn đại biểu Quốc tỉnh tiếp xúc cử tri các điểm còn lại (từ ngày 03 - 05/5)</w:t>
            </w:r>
          </w:p>
          <w:p w:rsidR="00EC66B7" w:rsidRPr="007B11D3" w:rsidRDefault="00EC66B7" w:rsidP="00F34D0C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7B11D3">
              <w:rPr>
                <w:sz w:val="26"/>
                <w:szCs w:val="26"/>
                <w:lang w:val="en-US"/>
              </w:rPr>
              <w:t xml:space="preserve">Kiểm tra, </w:t>
            </w:r>
            <w:r w:rsidRPr="00A31CA6">
              <w:rPr>
                <w:sz w:val="26"/>
              </w:rPr>
              <w:t xml:space="preserve">giám sát việc vận </w:t>
            </w:r>
            <w:r w:rsidRPr="00A31CA6">
              <w:rPr>
                <w:rFonts w:hint="eastAsia"/>
                <w:sz w:val="26"/>
              </w:rPr>
              <w:t>đ</w:t>
            </w:r>
            <w:r w:rsidRPr="00A31CA6">
              <w:rPr>
                <w:sz w:val="26"/>
              </w:rPr>
              <w:t xml:space="preserve">ộng, </w:t>
            </w:r>
            <w:r w:rsidRPr="00A31CA6">
              <w:rPr>
                <w:spacing w:val="-4"/>
                <w:sz w:val="26"/>
              </w:rPr>
              <w:t>quản lý, sử dụ</w:t>
            </w:r>
            <w:r>
              <w:rPr>
                <w:spacing w:val="-4"/>
                <w:sz w:val="26"/>
              </w:rPr>
              <w:t>ng, quyết toán nguồn kinh phí</w:t>
            </w:r>
            <w:r w:rsidRPr="00A31CA6">
              <w:rPr>
                <w:spacing w:val="-4"/>
                <w:sz w:val="26"/>
              </w:rPr>
              <w:t xml:space="preserve"> Quỹ</w:t>
            </w:r>
            <w:r>
              <w:rPr>
                <w:spacing w:val="-4"/>
                <w:sz w:val="26"/>
                <w:lang w:val="en-US"/>
              </w:rPr>
              <w:t xml:space="preserve"> Vì người nghèo, Quỹ Cứu trợ</w:t>
            </w:r>
            <w:r w:rsidRPr="00A31CA6">
              <w:rPr>
                <w:spacing w:val="-4"/>
                <w:sz w:val="26"/>
              </w:rPr>
              <w:t xml:space="preserve"> trong n</w:t>
            </w:r>
            <w:r w:rsidRPr="00A31CA6">
              <w:rPr>
                <w:rFonts w:hint="eastAsia"/>
                <w:spacing w:val="-4"/>
                <w:sz w:val="26"/>
              </w:rPr>
              <w:t>ă</w:t>
            </w:r>
            <w:r w:rsidRPr="00A31CA6">
              <w:rPr>
                <w:spacing w:val="-4"/>
                <w:sz w:val="26"/>
              </w:rPr>
              <w:t>m 2017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 w:rsidRPr="00D82029">
              <w:rPr>
                <w:i/>
                <w:spacing w:val="-4"/>
                <w:sz w:val="26"/>
                <w:lang w:val="en-US"/>
              </w:rPr>
              <w:t>(Từ ngày 0</w:t>
            </w:r>
            <w:r>
              <w:rPr>
                <w:i/>
                <w:spacing w:val="-4"/>
                <w:sz w:val="26"/>
                <w:lang w:val="en-US"/>
              </w:rPr>
              <w:t>3/5</w:t>
            </w:r>
            <w:r w:rsidRPr="00D82029">
              <w:rPr>
                <w:i/>
                <w:spacing w:val="-4"/>
                <w:sz w:val="26"/>
                <w:lang w:val="en-US"/>
              </w:rPr>
              <w:t xml:space="preserve"> - 30/5/2018)</w:t>
            </w:r>
          </w:p>
          <w:p w:rsidR="00EC66B7" w:rsidRPr="00E168A4" w:rsidRDefault="00EC66B7" w:rsidP="00F34D0C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843A3C">
              <w:rPr>
                <w:i/>
                <w:sz w:val="26"/>
                <w:szCs w:val="26"/>
                <w:u w:val="single"/>
              </w:rPr>
              <w:t>Chiều: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43A3C">
              <w:rPr>
                <w:sz w:val="26"/>
                <w:szCs w:val="26"/>
              </w:rPr>
              <w:t xml:space="preserve">Họp tổng kết công tác PCTT - TKCN </w:t>
            </w:r>
            <w:r w:rsidRPr="00843A3C">
              <w:rPr>
                <w:sz w:val="26"/>
                <w:szCs w:val="26"/>
              </w:rPr>
              <w:lastRenderedPageBreak/>
              <w:t>năm 2017, triển khai nhiệm vụ năm 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Các đ/c được phân công</w:t>
            </w:r>
          </w:p>
          <w:p w:rsidR="00EC66B7" w:rsidRDefault="00EC66B7" w:rsidP="00F34D0C">
            <w:pPr>
              <w:spacing w:before="40" w:after="40"/>
              <w:ind w:right="-108" w:hanging="83"/>
              <w:rPr>
                <w:sz w:val="22"/>
                <w:szCs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Ban vận động 2 Quỹ</w:t>
            </w:r>
          </w:p>
          <w:p w:rsidR="00EC66B7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</w:p>
          <w:p w:rsidR="00EC66B7" w:rsidRPr="006E1C8B" w:rsidRDefault="00EC66B7" w:rsidP="00F34D0C">
            <w:pPr>
              <w:spacing w:before="40" w:after="40"/>
              <w:ind w:right="-108" w:hanging="83"/>
              <w:rPr>
                <w:sz w:val="22"/>
                <w:szCs w:val="26"/>
                <w:lang w:val="en-US"/>
              </w:rPr>
            </w:pPr>
          </w:p>
          <w:p w:rsidR="00EC66B7" w:rsidRPr="00973CE0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- Các địa phương, đơn vị</w:t>
            </w: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>
              <w:rPr>
                <w:sz w:val="26"/>
                <w:szCs w:val="24"/>
                <w:lang w:val="en-US"/>
              </w:rPr>
              <w:t>Các địa phương, cơ sở còn lại</w:t>
            </w: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- VP UBND tỉnh</w:t>
            </w: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1640DB" w:rsidRDefault="00EC66B7" w:rsidP="00F34D0C">
            <w:pPr>
              <w:keepNext/>
              <w:keepLines/>
              <w:spacing w:before="40" w:after="40"/>
              <w:jc w:val="both"/>
              <w:outlineLvl w:val="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640DB">
              <w:rPr>
                <w:sz w:val="26"/>
                <w:szCs w:val="26"/>
                <w:lang w:val="en-US"/>
              </w:rPr>
              <w:t>Đi cơ sở</w:t>
            </w:r>
          </w:p>
          <w:p w:rsidR="00EC66B7" w:rsidRPr="00575C16" w:rsidRDefault="00EC66B7" w:rsidP="00F34D0C">
            <w:pPr>
              <w:keepNext/>
              <w:keepLines/>
              <w:spacing w:before="40" w:after="4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575C16">
              <w:rPr>
                <w:sz w:val="26"/>
                <w:szCs w:val="26"/>
                <w:lang w:val="en-US"/>
              </w:rPr>
              <w:t xml:space="preserve">- </w:t>
            </w:r>
            <w:r w:rsidRPr="00843A3C">
              <w:rPr>
                <w:i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</w:t>
            </w:r>
            <w:r w:rsidRPr="00843A3C">
              <w:rPr>
                <w:sz w:val="26"/>
                <w:szCs w:val="26"/>
              </w:rPr>
              <w:t>Tiếp xúc cử tri tại thị xã Hồng Lĩnh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  <w:p w:rsidR="00EC66B7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1640DB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TX Hồng Lĩnh</w:t>
            </w:r>
          </w:p>
        </w:tc>
      </w:tr>
      <w:tr w:rsidR="00EC66B7" w:rsidRPr="00E84205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E84205" w:rsidRDefault="00EC66B7" w:rsidP="00F34D0C">
            <w:pPr>
              <w:spacing w:before="40" w:after="40"/>
              <w:ind w:left="-162" w:right="-108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5-6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E84205" w:rsidRDefault="00EC66B7" w:rsidP="00F34D0C">
            <w:pPr>
              <w:spacing w:before="40" w:after="40"/>
              <w:rPr>
                <w:b/>
                <w:i/>
                <w:spacing w:val="-4"/>
                <w:sz w:val="26"/>
                <w:szCs w:val="26"/>
                <w:lang w:val="en-US"/>
              </w:rPr>
            </w:pPr>
            <w:r w:rsidRPr="00E84205">
              <w:rPr>
                <w:b/>
                <w:i/>
                <w:spacing w:val="-2"/>
                <w:sz w:val="26"/>
                <w:szCs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E84205" w:rsidRDefault="00EC66B7" w:rsidP="00F34D0C">
            <w:pPr>
              <w:spacing w:before="40" w:after="40"/>
              <w:ind w:right="-108" w:hanging="83"/>
              <w:rPr>
                <w:b/>
                <w:i/>
                <w:sz w:val="26"/>
                <w:szCs w:val="26"/>
                <w:lang w:val="en-US"/>
              </w:rPr>
            </w:pPr>
            <w:r w:rsidRPr="00E84205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E84205" w:rsidRDefault="00EC66B7" w:rsidP="00F34D0C">
            <w:pPr>
              <w:spacing w:before="40" w:after="40"/>
              <w:ind w:right="-108"/>
              <w:rPr>
                <w:b/>
                <w:i/>
                <w:sz w:val="26"/>
                <w:szCs w:val="24"/>
                <w:lang w:val="en-US"/>
              </w:rPr>
            </w:pP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BB34BC" w:rsidRDefault="00EC66B7" w:rsidP="00F34D0C">
            <w:pPr>
              <w:jc w:val="both"/>
              <w:rPr>
                <w:spacing w:val="-2"/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>- Tham dự Hội nghị tập huấn cán bộ Mặt trận năm 2018 do MTTW tổ chức (từ ngày 07-08/5/2018)</w:t>
            </w:r>
          </w:p>
          <w:p w:rsidR="00EC66B7" w:rsidRPr="001640DB" w:rsidRDefault="00EC66B7" w:rsidP="00F34D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r w:rsidRPr="00843A3C">
              <w:rPr>
                <w:i/>
                <w:spacing w:val="-2"/>
                <w:sz w:val="26"/>
                <w:szCs w:val="26"/>
                <w:u w:val="single"/>
              </w:rPr>
              <w:t>Chiều:</w:t>
            </w:r>
            <w:r w:rsidRPr="00843A3C">
              <w:rPr>
                <w:spacing w:val="-2"/>
                <w:sz w:val="26"/>
                <w:szCs w:val="26"/>
              </w:rPr>
              <w:t xml:space="preserve"> Đoàn công tác đặc biệt </w:t>
            </w:r>
            <w:r w:rsidRPr="00843A3C">
              <w:rPr>
                <w:sz w:val="26"/>
                <w:szCs w:val="26"/>
              </w:rPr>
              <w:t>đón nhận hài cốt liệt sỹ, quân tình nguyện và chuyên gia Việt Nam hy sinh tại Lào về nước tại Hương Sơn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ind w:left="-83"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B7619A">
              <w:rPr>
                <w:sz w:val="24"/>
                <w:szCs w:val="26"/>
                <w:lang w:val="en-US"/>
              </w:rPr>
              <w:t>Đ/c Thuỷ PCT, đ/c Hưng, đ/c Hà, đ/c Thường</w:t>
            </w:r>
          </w:p>
          <w:p w:rsidR="00EC66B7" w:rsidRPr="00177643" w:rsidRDefault="00EC66B7" w:rsidP="00F34D0C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TP Hải Phòng</w:t>
            </w:r>
          </w:p>
          <w:p w:rsidR="00EC66B7" w:rsidRDefault="00EC66B7" w:rsidP="00F34D0C">
            <w:pPr>
              <w:ind w:right="-108"/>
              <w:rPr>
                <w:sz w:val="26"/>
                <w:szCs w:val="24"/>
                <w:lang w:val="en-US"/>
              </w:rPr>
            </w:pPr>
          </w:p>
          <w:p w:rsidR="00EC66B7" w:rsidRPr="0016279A" w:rsidRDefault="00EC66B7" w:rsidP="00F34D0C">
            <w:pPr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H. Hương Sơn</w:t>
            </w: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A60BB0" w:rsidRDefault="00EC66B7" w:rsidP="00F34D0C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843A3C">
              <w:rPr>
                <w:i/>
                <w:spacing w:val="-4"/>
                <w:sz w:val="26"/>
                <w:szCs w:val="26"/>
                <w:u w:val="single"/>
              </w:rPr>
              <w:t>Sáng:</w:t>
            </w:r>
            <w:r w:rsidRPr="00843A3C">
              <w:rPr>
                <w:spacing w:val="-4"/>
                <w:sz w:val="26"/>
                <w:szCs w:val="26"/>
              </w:rPr>
              <w:t xml:space="preserve"> Tổ chức Lễ truy điệu và an táng hài cốt liệt sỹ chuyên gia, quân tình nguyện Việt Nam hy sinh ở Lào trong các cuộc kháng chiến 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Nghĩa trang Nầm, Hương Sơn</w:t>
            </w: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9-11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177643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16279A" w:rsidRDefault="00EC66B7" w:rsidP="00F34D0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BA5B4F" w:rsidRDefault="00EC66B7" w:rsidP="00F34D0C">
            <w:pPr>
              <w:spacing w:before="40" w:after="40"/>
              <w:ind w:left="-162" w:right="-108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12-13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2902FE" w:rsidRDefault="00EC66B7" w:rsidP="00F34D0C">
            <w:pPr>
              <w:rPr>
                <w:b/>
                <w:i/>
                <w:spacing w:val="-8"/>
                <w:sz w:val="26"/>
                <w:szCs w:val="26"/>
                <w:lang w:val="en-US"/>
              </w:rPr>
            </w:pPr>
            <w:r w:rsidRPr="00BA5B4F">
              <w:rPr>
                <w:b/>
                <w:i/>
                <w:spacing w:val="-8"/>
                <w:sz w:val="26"/>
                <w:szCs w:val="26"/>
              </w:rPr>
              <w:t>Thứ Bảy</w:t>
            </w:r>
            <w:r>
              <w:rPr>
                <w:b/>
                <w:i/>
                <w:spacing w:val="-8"/>
                <w:sz w:val="26"/>
                <w:szCs w:val="26"/>
                <w:lang w:val="en-US"/>
              </w:rPr>
              <w:t>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16279A" w:rsidRDefault="00EC66B7" w:rsidP="00F34D0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8F720A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4B75B5" w:rsidRDefault="00EC66B7" w:rsidP="00F34D0C">
            <w:pPr>
              <w:spacing w:before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Tham dự</w:t>
            </w:r>
            <w:r>
              <w:t xml:space="preserve"> </w:t>
            </w:r>
            <w:r w:rsidRPr="004B75B5">
              <w:rPr>
                <w:sz w:val="26"/>
              </w:rPr>
              <w:t>lớp bồi dưỡng nghiệp vụ công tác Mặt trận năm 2018 (khoá VI)</w:t>
            </w:r>
            <w:r>
              <w:rPr>
                <w:sz w:val="26"/>
                <w:lang w:val="en-US"/>
              </w:rPr>
              <w:t xml:space="preserve"> do MTTW tổ chức (Từ ngày 14-23/5/2018)</w:t>
            </w:r>
          </w:p>
          <w:p w:rsidR="00EC66B7" w:rsidRDefault="00EC66B7" w:rsidP="00F34D0C">
            <w:pPr>
              <w:spacing w:before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08" w:hanging="83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 xml:space="preserve"> - </w:t>
            </w:r>
            <w:r w:rsidRPr="004B75B5">
              <w:rPr>
                <w:sz w:val="26"/>
                <w:szCs w:val="26"/>
                <w:lang w:val="en-US"/>
              </w:rPr>
              <w:t>Đ/c Nguyên</w:t>
            </w:r>
          </w:p>
          <w:p w:rsidR="00EC66B7" w:rsidRDefault="00EC66B7" w:rsidP="00F34D0C">
            <w:pPr>
              <w:spacing w:before="40" w:after="40"/>
              <w:ind w:right="-108" w:hanging="83"/>
              <w:rPr>
                <w:sz w:val="24"/>
                <w:szCs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ind w:right="-108" w:hanging="83"/>
              <w:rPr>
                <w:sz w:val="24"/>
                <w:szCs w:val="26"/>
                <w:lang w:val="en-US"/>
              </w:rPr>
            </w:pPr>
          </w:p>
          <w:p w:rsidR="00EC66B7" w:rsidRPr="00177643" w:rsidRDefault="00EC66B7" w:rsidP="00F34D0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F92D52" w:rsidRDefault="00EC66B7" w:rsidP="00F34D0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Thủ đô Hà Nội</w:t>
            </w: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843A3C" w:rsidRDefault="00EC66B7" w:rsidP="00F34D0C">
            <w:pPr>
              <w:jc w:val="both"/>
              <w:rPr>
                <w:spacing w:val="-4"/>
                <w:sz w:val="26"/>
                <w:szCs w:val="26"/>
              </w:rPr>
            </w:pPr>
            <w:r w:rsidRPr="005442D3">
              <w:rPr>
                <w:spacing w:val="-4"/>
                <w:sz w:val="26"/>
                <w:szCs w:val="26"/>
              </w:rPr>
              <w:t xml:space="preserve">- </w:t>
            </w:r>
            <w:r w:rsidRPr="005442D3">
              <w:rPr>
                <w:i/>
                <w:spacing w:val="-4"/>
                <w:sz w:val="26"/>
                <w:szCs w:val="26"/>
                <w:u w:val="single"/>
                <w:lang w:val="en-US"/>
              </w:rPr>
              <w:t>Sáng:</w:t>
            </w:r>
            <w:r w:rsidRPr="005442D3">
              <w:rPr>
                <w:i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spacing w:val="-4"/>
                <w:sz w:val="26"/>
                <w:szCs w:val="26"/>
                <w:lang w:val="en-US"/>
              </w:rPr>
              <w:t>+</w:t>
            </w:r>
            <w:r w:rsidRPr="00843A3C">
              <w:rPr>
                <w:spacing w:val="-4"/>
                <w:sz w:val="26"/>
                <w:szCs w:val="26"/>
              </w:rPr>
              <w:t xml:space="preserve"> Quán triệt Quy chế người đứng đầu đối thoại với nhân dân và triển khai công tác dân vận các cơ quan nhà nước</w:t>
            </w:r>
          </w:p>
          <w:p w:rsidR="00EC66B7" w:rsidRPr="00843A3C" w:rsidRDefault="00EC66B7" w:rsidP="00F34D0C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 xml:space="preserve">+ </w:t>
            </w:r>
            <w:r w:rsidRPr="00843A3C">
              <w:rPr>
                <w:spacing w:val="-4"/>
                <w:sz w:val="26"/>
                <w:szCs w:val="26"/>
              </w:rPr>
              <w:t xml:space="preserve">Tiếp công dân định kỳ tháng 5 </w:t>
            </w:r>
          </w:p>
          <w:p w:rsidR="00EC66B7" w:rsidRPr="005442D3" w:rsidRDefault="00EC66B7" w:rsidP="00F34D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843A3C">
              <w:rPr>
                <w:i/>
                <w:sz w:val="26"/>
                <w:szCs w:val="26"/>
                <w:u w:val="single"/>
              </w:rPr>
              <w:t>Chiều:</w:t>
            </w:r>
            <w:r w:rsidRPr="00843A3C">
              <w:rPr>
                <w:b/>
                <w:sz w:val="26"/>
                <w:szCs w:val="26"/>
              </w:rPr>
              <w:t xml:space="preserve"> </w:t>
            </w:r>
            <w:r w:rsidRPr="00843A3C">
              <w:rPr>
                <w:sz w:val="26"/>
                <w:szCs w:val="26"/>
              </w:rPr>
              <w:t>Họp Ban tổ chức Kỷ niệm 50 năm chiến thắng Đồng Lộc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EC66B7" w:rsidRPr="00CA1F08" w:rsidRDefault="00EC66B7" w:rsidP="00F34D0C">
            <w:pPr>
              <w:spacing w:before="40" w:after="40"/>
              <w:ind w:right="-108"/>
              <w:rPr>
                <w:sz w:val="8"/>
                <w:szCs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Ban DC-PL</w:t>
            </w:r>
          </w:p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EC66B7" w:rsidRPr="00962FC4" w:rsidRDefault="00EC66B7" w:rsidP="00F34D0C">
            <w:pPr>
              <w:spacing w:before="40" w:after="40"/>
              <w:rPr>
                <w:sz w:val="36"/>
                <w:lang w:val="en-US"/>
              </w:rPr>
            </w:pPr>
          </w:p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HT TCD tỉnh</w:t>
            </w:r>
          </w:p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2C2E9A" w:rsidRDefault="00EC66B7" w:rsidP="00F34D0C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843A3C">
              <w:rPr>
                <w:spacing w:val="-4"/>
                <w:sz w:val="26"/>
                <w:szCs w:val="26"/>
              </w:rPr>
              <w:t>Ban Thường vụ Tỉnh ủy nghe và cho ý kiến về Đề án công nhận thành phố Hà Tĩnh đạt đô thị loại II trực thuộc tỉnh và Đề án về chính sách phát triển giáo dục - đào tạo đến năm 2025 và những năm tiếp theo (cả ngày)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177643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</w:p>
        </w:tc>
      </w:tr>
      <w:tr w:rsidR="00EC66B7" w:rsidRPr="00EF4A28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2C2E9A" w:rsidRDefault="00EC66B7" w:rsidP="00F34D0C">
            <w:pPr>
              <w:jc w:val="both"/>
              <w:rPr>
                <w:i/>
                <w:sz w:val="26"/>
                <w:lang w:val="en-US"/>
              </w:rPr>
            </w:pPr>
            <w:r w:rsidRPr="00843A3C">
              <w:rPr>
                <w:i/>
                <w:spacing w:val="-4"/>
                <w:sz w:val="26"/>
                <w:szCs w:val="26"/>
                <w:u w:val="single"/>
              </w:rPr>
              <w:t>Chiều</w:t>
            </w:r>
            <w:r w:rsidRPr="00843A3C">
              <w:rPr>
                <w:i/>
                <w:spacing w:val="-4"/>
                <w:sz w:val="26"/>
                <w:szCs w:val="26"/>
              </w:rPr>
              <w:t xml:space="preserve">: </w:t>
            </w:r>
            <w:r w:rsidRPr="00843A3C">
              <w:rPr>
                <w:spacing w:val="-4"/>
                <w:sz w:val="26"/>
                <w:szCs w:val="26"/>
              </w:rPr>
              <w:t>Hội nghị liên tịch trước Kỳ họp thứ 5 Quốc hội khóa XIV và Kỳ họp thứ 7 Hội đồng nhân dân tỉnh khóa XVII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2C2E9A" w:rsidRDefault="00EC66B7" w:rsidP="00F34D0C">
            <w:pPr>
              <w:spacing w:before="40" w:after="40"/>
              <w:rPr>
                <w:sz w:val="20"/>
                <w:lang w:val="en-US"/>
              </w:rPr>
            </w:pPr>
          </w:p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HĐND tỉnh</w:t>
            </w:r>
          </w:p>
        </w:tc>
      </w:tr>
      <w:tr w:rsidR="00EC66B7" w:rsidRPr="00C41B1D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C41B1D" w:rsidRDefault="00EC66B7" w:rsidP="00F34D0C">
            <w:pPr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19-20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C41B1D" w:rsidRDefault="00EC66B7" w:rsidP="00F34D0C">
            <w:pPr>
              <w:tabs>
                <w:tab w:val="left" w:pos="1782"/>
              </w:tabs>
              <w:rPr>
                <w:b/>
                <w:i/>
                <w:sz w:val="26"/>
              </w:rPr>
            </w:pPr>
            <w:r w:rsidRPr="00C41B1D">
              <w:rPr>
                <w:b/>
                <w:i/>
                <w:sz w:val="26"/>
                <w:lang w:val="en-US"/>
              </w:rPr>
              <w:t>Thứ 7</w:t>
            </w:r>
            <w:r>
              <w:rPr>
                <w:b/>
                <w:i/>
                <w:sz w:val="26"/>
                <w:lang w:val="en-US"/>
              </w:rPr>
              <w:t>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C41B1D" w:rsidRDefault="00EC66B7" w:rsidP="00F34D0C">
            <w:pPr>
              <w:spacing w:before="40" w:after="4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C41B1D" w:rsidRDefault="00EC66B7" w:rsidP="00F34D0C">
            <w:pPr>
              <w:spacing w:before="40" w:after="40"/>
              <w:rPr>
                <w:b/>
                <w:i/>
                <w:sz w:val="26"/>
                <w:lang w:val="en-US"/>
              </w:rPr>
            </w:pPr>
          </w:p>
        </w:tc>
      </w:tr>
      <w:tr w:rsidR="00EC66B7" w:rsidRPr="008A132D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napToGrid w:val="0"/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Đi cơ sở</w:t>
            </w:r>
          </w:p>
          <w:p w:rsidR="00EC66B7" w:rsidRPr="00D15706" w:rsidRDefault="00EC66B7" w:rsidP="00F34D0C">
            <w:pPr>
              <w:snapToGrid w:val="0"/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Dự Đại hội Hội Làm vườn và Trang trại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  <w:p w:rsidR="00EC66B7" w:rsidRDefault="00EC66B7" w:rsidP="00F34D0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</w:p>
        </w:tc>
      </w:tr>
      <w:tr w:rsidR="00EC66B7" w:rsidRPr="008A132D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0658EB" w:rsidRDefault="00EC66B7" w:rsidP="00F34D0C">
            <w:pPr>
              <w:jc w:val="both"/>
              <w:rPr>
                <w:sz w:val="26"/>
                <w:szCs w:val="26"/>
                <w:lang w:val="en-US"/>
              </w:rPr>
            </w:pPr>
            <w:r w:rsidRPr="00843A3C">
              <w:rPr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Pr="00843A3C">
              <w:rPr>
                <w:spacing w:val="-4"/>
                <w:sz w:val="26"/>
                <w:szCs w:val="26"/>
              </w:rPr>
              <w:t>Thông báo Kết quả Hội nghị Trung ương 7 khóa XII; q</w:t>
            </w:r>
            <w:r w:rsidRPr="00843A3C">
              <w:rPr>
                <w:sz w:val="26"/>
                <w:szCs w:val="26"/>
              </w:rPr>
              <w:t>uán triệt các Nghị quyết của Tỉnh ủy về công tác tuyên giáo và về phát triển công nghiệp; Chỉ thị 20-CT/TW về công tác nghiên cứu, biên soạn lịch sử Đảng và Chỉ thị 23-CT/TW về tiếp tục vận dụng và phát triển chủ nghĩa Mác - Lênin, tư tưởng Hồ Chí Minh trong tình hình mới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Đ/c Chủ tịch, </w:t>
            </w:r>
          </w:p>
          <w:p w:rsidR="00EC66B7" w:rsidRDefault="00EC66B7" w:rsidP="00F34D0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Phó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</w:p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EC66B7" w:rsidRPr="008A132D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0658EB" w:rsidRDefault="00EC66B7" w:rsidP="00F34D0C">
            <w:pPr>
              <w:tabs>
                <w:tab w:val="left" w:pos="1782"/>
              </w:tabs>
              <w:jc w:val="both"/>
              <w:rPr>
                <w:sz w:val="26"/>
                <w:szCs w:val="26"/>
                <w:lang w:val="en-US"/>
              </w:rPr>
            </w:pPr>
            <w:r w:rsidRPr="00843A3C">
              <w:rPr>
                <w:i/>
                <w:sz w:val="26"/>
                <w:szCs w:val="26"/>
                <w:u w:val="single"/>
              </w:rPr>
              <w:t>Sáng</w:t>
            </w:r>
            <w:r w:rsidRPr="00843A3C">
              <w:rPr>
                <w:i/>
                <w:sz w:val="26"/>
                <w:szCs w:val="26"/>
              </w:rPr>
              <w:t>:</w:t>
            </w:r>
            <w:r w:rsidRPr="00843A3C">
              <w:rPr>
                <w:sz w:val="26"/>
                <w:szCs w:val="26"/>
              </w:rPr>
              <w:t xml:space="preserve"> Họp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843A3C">
              <w:rPr>
                <w:sz w:val="26"/>
                <w:szCs w:val="26"/>
              </w:rPr>
              <w:t>Ban Chỉ đạo kỷ niệm 50 năm Chiến thắng Đồng Lộc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VP Tỉnh uỷ </w:t>
            </w:r>
          </w:p>
        </w:tc>
      </w:tr>
      <w:tr w:rsidR="00EC66B7" w:rsidRPr="008A132D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D15706" w:rsidRDefault="00EC66B7" w:rsidP="00F34D0C">
            <w:pPr>
              <w:snapToGrid w:val="0"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</w:p>
        </w:tc>
      </w:tr>
      <w:tr w:rsidR="00EC66B7" w:rsidRPr="000658EB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0658EB" w:rsidRDefault="00EC66B7" w:rsidP="00F34D0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0658EB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C26296" w:rsidRDefault="00EC66B7" w:rsidP="00F34D0C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843A3C">
              <w:rPr>
                <w:i/>
                <w:spacing w:val="-4"/>
                <w:sz w:val="26"/>
                <w:szCs w:val="26"/>
                <w:u w:val="single"/>
              </w:rPr>
              <w:t>Sáng</w:t>
            </w:r>
            <w:r w:rsidRPr="00843A3C">
              <w:rPr>
                <w:i/>
                <w:spacing w:val="-4"/>
                <w:sz w:val="26"/>
                <w:szCs w:val="26"/>
              </w:rPr>
              <w:t>:</w:t>
            </w:r>
            <w:r w:rsidRPr="00843A3C">
              <w:rPr>
                <w:spacing w:val="-4"/>
                <w:sz w:val="26"/>
                <w:szCs w:val="26"/>
              </w:rPr>
              <w:t xml:space="preserve"> Họp Ban Chỉ đạo xây dựng nông thôn mới </w:t>
            </w:r>
            <w:r w:rsidRPr="00843A3C">
              <w:rPr>
                <w:spacing w:val="-4"/>
                <w:sz w:val="26"/>
                <w:szCs w:val="26"/>
              </w:rPr>
              <w:lastRenderedPageBreak/>
              <w:t>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VP Tỉnh uỷ </w:t>
            </w:r>
          </w:p>
        </w:tc>
      </w:tr>
      <w:tr w:rsidR="00EC66B7" w:rsidRPr="008A132D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45351B" w:rsidRDefault="00EC66B7" w:rsidP="00F34D0C">
            <w:pPr>
              <w:jc w:val="both"/>
              <w:rPr>
                <w:b/>
                <w:i/>
                <w:sz w:val="26"/>
                <w:szCs w:val="26"/>
              </w:rPr>
            </w:pPr>
            <w:r w:rsidRPr="0045351B">
              <w:rPr>
                <w:b/>
                <w:i/>
                <w:sz w:val="26"/>
                <w:szCs w:val="26"/>
              </w:rPr>
              <w:t>Thứ Bảy</w:t>
            </w:r>
          </w:p>
          <w:p w:rsidR="00EC66B7" w:rsidRPr="003A7396" w:rsidRDefault="00EC66B7" w:rsidP="00F34D0C">
            <w:pPr>
              <w:snapToGrid w:val="0"/>
              <w:spacing w:before="60" w:after="60"/>
              <w:jc w:val="both"/>
              <w:rPr>
                <w:b/>
                <w:sz w:val="26"/>
                <w:lang w:val="en-US"/>
              </w:rPr>
            </w:pPr>
            <w:r w:rsidRPr="00843A3C">
              <w:rPr>
                <w:sz w:val="26"/>
                <w:szCs w:val="26"/>
              </w:rPr>
              <w:t xml:space="preserve">Ban Thường vụ Tỉnh ủy nghe và cho ý kiến về nội dung 03 Đề án: Nâng cao chất lượng, hiệu quả hoạt động của Hội đồng nhân dân các cấp; Thực hiện Chương trình mục tiêu Y tế - Dân số giai đoạn 2016 - 2020; </w:t>
            </w:r>
            <w:r w:rsidRPr="00843A3C">
              <w:rPr>
                <w:rFonts w:eastAsia="MS Mincho"/>
                <w:sz w:val="26"/>
                <w:szCs w:val="26"/>
                <w:lang w:val="es-ES_tradnl" w:eastAsia="ja-JP"/>
              </w:rPr>
              <w:t>Bảo tồn và phát huy giá trị các di sản văn hóa: Dân ca Ví, Giặm Nghệ Tĩnh, Ca trù Hà Tĩnh, Truyện Kiều và Mộc bản Trường học Phúc Giang</w:t>
            </w:r>
            <w:r w:rsidRPr="00843A3C">
              <w:rPr>
                <w:rFonts w:eastAsia="MS Mincho"/>
                <w:i/>
                <w:sz w:val="26"/>
                <w:szCs w:val="26"/>
                <w:lang w:val="es-ES_tradnl" w:eastAsia="ja-JP"/>
              </w:rPr>
              <w:t>(cả ngày)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</w:p>
          <w:p w:rsidR="00EC66B7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</w:p>
          <w:p w:rsidR="00EC66B7" w:rsidRPr="0045351B" w:rsidRDefault="00EC66B7" w:rsidP="00F34D0C">
            <w:pPr>
              <w:spacing w:before="60" w:after="60"/>
              <w:ind w:right="-126" w:hanging="83"/>
              <w:rPr>
                <w:sz w:val="38"/>
                <w:szCs w:val="26"/>
                <w:lang w:val="en-US"/>
              </w:rPr>
            </w:pPr>
          </w:p>
          <w:p w:rsidR="00EC66B7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  <w:p w:rsidR="00EC66B7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</w:p>
          <w:p w:rsidR="00EC66B7" w:rsidRDefault="00EC66B7" w:rsidP="00F34D0C">
            <w:pPr>
              <w:spacing w:before="60" w:after="60"/>
              <w:ind w:right="-126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Default="00EC66B7" w:rsidP="00F34D0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VP Tỉnh uỷ</w:t>
            </w:r>
          </w:p>
        </w:tc>
      </w:tr>
      <w:tr w:rsidR="00EC66B7" w:rsidRPr="000556BC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0556BC" w:rsidRDefault="00EC66B7" w:rsidP="00F34D0C">
            <w:pPr>
              <w:spacing w:before="60" w:after="60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0556BC" w:rsidRDefault="00EC66B7" w:rsidP="00F34D0C">
            <w:pPr>
              <w:snapToGrid w:val="0"/>
              <w:spacing w:before="60" w:after="60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0556BC">
              <w:rPr>
                <w:b/>
                <w:i/>
                <w:spacing w:val="-4"/>
                <w:sz w:val="26"/>
                <w:szCs w:val="26"/>
                <w:lang w:val="en-US"/>
              </w:rPr>
              <w:t>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0556BC" w:rsidRDefault="00EC66B7" w:rsidP="00F34D0C">
            <w:pPr>
              <w:spacing w:before="60" w:after="60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0556BC" w:rsidRDefault="00EC66B7" w:rsidP="00F34D0C">
            <w:pPr>
              <w:spacing w:before="60" w:after="60"/>
              <w:rPr>
                <w:b/>
                <w:i/>
                <w:sz w:val="26"/>
                <w:lang w:val="en-US"/>
              </w:rPr>
            </w:pPr>
          </w:p>
        </w:tc>
      </w:tr>
      <w:tr w:rsidR="00EC66B7" w:rsidRPr="00C41165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C41165" w:rsidRDefault="00EC66B7" w:rsidP="00F34D0C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28-29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D15706" w:rsidRDefault="00EC66B7" w:rsidP="00F34D0C">
            <w:pPr>
              <w:snapToGrid w:val="0"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C41165" w:rsidRDefault="00EC66B7" w:rsidP="00F34D0C">
            <w:pPr>
              <w:spacing w:before="60" w:after="60"/>
              <w:rPr>
                <w:sz w:val="26"/>
                <w:lang w:val="en-US"/>
              </w:rPr>
            </w:pPr>
          </w:p>
        </w:tc>
      </w:tr>
      <w:tr w:rsidR="00EC66B7" w:rsidRPr="00C41165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66B7" w:rsidRPr="00C41165" w:rsidRDefault="00EC66B7" w:rsidP="00F34D0C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C41165" w:rsidRDefault="00EC66B7" w:rsidP="00F34D0C">
            <w:pPr>
              <w:snapToGrid w:val="0"/>
              <w:spacing w:before="60" w:after="60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C41165">
              <w:rPr>
                <w:i/>
                <w:spacing w:val="-4"/>
                <w:sz w:val="26"/>
                <w:szCs w:val="26"/>
                <w:u w:val="single"/>
                <w:lang w:val="en-US"/>
              </w:rPr>
              <w:t>Sáng: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 Hội nghị báo cáo viên Tỉnh uỷ tháng 5/2018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C41165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66B7" w:rsidRPr="00C41165" w:rsidRDefault="00EC66B7" w:rsidP="00F34D0C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EC66B7" w:rsidRPr="00C41165" w:rsidTr="00F34D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C66B7" w:rsidRPr="00C41165" w:rsidRDefault="00EC66B7" w:rsidP="00F34D0C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C41165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504" w:type="dxa"/>
            <w:tcBorders>
              <w:top w:val="dashSmallGap" w:sz="4" w:space="0" w:color="auto"/>
              <w:bottom w:val="single" w:sz="4" w:space="0" w:color="auto"/>
            </w:tcBorders>
          </w:tcPr>
          <w:p w:rsidR="00EC66B7" w:rsidRPr="00D15706" w:rsidRDefault="00EC66B7" w:rsidP="00F34D0C">
            <w:pPr>
              <w:snapToGrid w:val="0"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single" w:sz="4" w:space="0" w:color="auto"/>
            </w:tcBorders>
          </w:tcPr>
          <w:p w:rsidR="00EC66B7" w:rsidRDefault="00EC66B7" w:rsidP="00F34D0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EC66B7" w:rsidRPr="00C41165" w:rsidRDefault="00EC66B7" w:rsidP="00F34D0C">
            <w:pPr>
              <w:spacing w:before="60" w:after="60"/>
              <w:rPr>
                <w:sz w:val="26"/>
                <w:lang w:val="en-US"/>
              </w:rPr>
            </w:pPr>
          </w:p>
        </w:tc>
      </w:tr>
    </w:tbl>
    <w:p w:rsidR="00EC66B7" w:rsidRPr="00436C29" w:rsidRDefault="00EC66B7" w:rsidP="00EC66B7">
      <w:pPr>
        <w:jc w:val="both"/>
        <w:rPr>
          <w:b/>
          <w:sz w:val="30"/>
          <w:u w:val="single"/>
        </w:rPr>
      </w:pPr>
    </w:p>
    <w:tbl>
      <w:tblPr>
        <w:tblW w:w="10151" w:type="dxa"/>
        <w:tblInd w:w="-432" w:type="dxa"/>
        <w:tblLook w:val="01E0"/>
      </w:tblPr>
      <w:tblGrid>
        <w:gridCol w:w="5035"/>
        <w:gridCol w:w="5116"/>
      </w:tblGrid>
      <w:tr w:rsidR="00EC66B7" w:rsidRPr="004407DD" w:rsidTr="00F34D0C">
        <w:tc>
          <w:tcPr>
            <w:tcW w:w="5035" w:type="dxa"/>
          </w:tcPr>
          <w:p w:rsidR="00EC66B7" w:rsidRPr="004407DD" w:rsidRDefault="00EC66B7" w:rsidP="00F34D0C">
            <w:pPr>
              <w:spacing w:after="160" w:line="240" w:lineRule="exact"/>
              <w:ind w:left="360" w:hanging="360"/>
              <w:rPr>
                <w:b/>
                <w:i/>
                <w:sz w:val="30"/>
              </w:rPr>
            </w:pPr>
            <w:r w:rsidRPr="004407DD">
              <w:rPr>
                <w:b/>
                <w:i/>
                <w:sz w:val="24"/>
                <w:u w:val="single"/>
              </w:rPr>
              <w:t>Nơi nhận</w:t>
            </w:r>
            <w:r w:rsidRPr="004407DD">
              <w:rPr>
                <w:i/>
                <w:sz w:val="30"/>
              </w:rPr>
              <w:t>:</w:t>
            </w:r>
          </w:p>
          <w:p w:rsidR="00EC66B7" w:rsidRPr="004407DD" w:rsidRDefault="00EC66B7" w:rsidP="00F34D0C">
            <w:pPr>
              <w:rPr>
                <w:sz w:val="22"/>
              </w:rPr>
            </w:pPr>
            <w:r w:rsidRPr="004407DD">
              <w:rPr>
                <w:sz w:val="22"/>
              </w:rPr>
              <w:t>- VP: TU, HĐND, UBND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Đoàn ĐBQH</w:t>
            </w:r>
            <w:r w:rsidRPr="004407DD">
              <w:rPr>
                <w:sz w:val="22"/>
              </w:rPr>
              <w:t xml:space="preserve"> tỉnh;</w:t>
            </w:r>
          </w:p>
          <w:p w:rsidR="00EC66B7" w:rsidRPr="004407DD" w:rsidRDefault="00EC66B7" w:rsidP="00F34D0C">
            <w:pPr>
              <w:rPr>
                <w:sz w:val="22"/>
              </w:rPr>
            </w:pPr>
            <w:r w:rsidRPr="004407DD">
              <w:rPr>
                <w:sz w:val="22"/>
              </w:rPr>
              <w:t>- BTT và cán bộ công chức cơ quan;</w:t>
            </w:r>
          </w:p>
          <w:p w:rsidR="00EC66B7" w:rsidRPr="004407DD" w:rsidRDefault="00EC66B7" w:rsidP="00F34D0C">
            <w:pPr>
              <w:rPr>
                <w:sz w:val="22"/>
              </w:rPr>
            </w:pPr>
            <w:r w:rsidRPr="004407DD">
              <w:rPr>
                <w:sz w:val="22"/>
              </w:rPr>
              <w:t>- Các đoàn thể CT-XH;</w:t>
            </w:r>
          </w:p>
          <w:p w:rsidR="00EC66B7" w:rsidRPr="004407DD" w:rsidRDefault="00EC66B7" w:rsidP="00F34D0C">
            <w:pPr>
              <w:rPr>
                <w:sz w:val="22"/>
              </w:rPr>
            </w:pPr>
            <w:r w:rsidRPr="004407DD">
              <w:rPr>
                <w:sz w:val="22"/>
              </w:rPr>
              <w:t>- UB MTTQ các huyện, tp, tx;</w:t>
            </w:r>
          </w:p>
          <w:p w:rsidR="00EC66B7" w:rsidRPr="004407DD" w:rsidRDefault="00EC66B7" w:rsidP="00F34D0C">
            <w:pPr>
              <w:rPr>
                <w:b/>
              </w:rPr>
            </w:pPr>
            <w:r w:rsidRPr="004407DD">
              <w:rPr>
                <w:sz w:val="22"/>
              </w:rPr>
              <w:t>- Lưu VT.</w:t>
            </w:r>
          </w:p>
        </w:tc>
        <w:tc>
          <w:tcPr>
            <w:tcW w:w="5116" w:type="dxa"/>
          </w:tcPr>
          <w:p w:rsidR="00EC66B7" w:rsidRPr="004407DD" w:rsidRDefault="00EC66B7" w:rsidP="00F34D0C">
            <w:pPr>
              <w:spacing w:after="160" w:line="360" w:lineRule="auto"/>
              <w:jc w:val="center"/>
              <w:rPr>
                <w:b/>
              </w:rPr>
            </w:pPr>
            <w:r w:rsidRPr="004407DD">
              <w:rPr>
                <w:b/>
                <w:sz w:val="26"/>
              </w:rPr>
              <w:t>UỶ BAN MẶT TRẬN TỔ QUỐC TỈNH</w:t>
            </w:r>
          </w:p>
        </w:tc>
      </w:tr>
    </w:tbl>
    <w:p w:rsidR="00EC66B7" w:rsidRPr="00451F99" w:rsidRDefault="00EC66B7" w:rsidP="00EC66B7">
      <w:pPr>
        <w:rPr>
          <w:lang w:val="en-US"/>
        </w:rPr>
      </w:pPr>
    </w:p>
    <w:p w:rsidR="00D30D66" w:rsidRDefault="00EC66B7"/>
    <w:sectPr w:rsidR="00D30D66" w:rsidSect="00EC66B7">
      <w:headerReference w:type="even" r:id="rId4"/>
      <w:footerReference w:type="even" r:id="rId5"/>
      <w:footerReference w:type="default" r:id="rId6"/>
      <w:pgSz w:w="11909" w:h="16834" w:code="9"/>
      <w:pgMar w:top="567" w:right="1021" w:bottom="567" w:left="1588" w:header="454" w:footer="505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3" w:rsidRDefault="00EC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A4783" w:rsidRDefault="00EC6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1" w:rsidRDefault="00EC66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:rsidR="00EF29D1" w:rsidRDefault="00EC66B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3" w:rsidRDefault="00EC66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A4783" w:rsidRDefault="00EC66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66B7"/>
    <w:rsid w:val="00355DF2"/>
    <w:rsid w:val="003A07ED"/>
    <w:rsid w:val="006F2C20"/>
    <w:rsid w:val="00EC66B7"/>
    <w:rsid w:val="00F5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B7"/>
    <w:pPr>
      <w:spacing w:line="240" w:lineRule="auto"/>
    </w:pPr>
    <w:rPr>
      <w:rFonts w:eastAsia="Times New Roman" w:cs="Times New Roman"/>
      <w:noProof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66B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66B7"/>
    <w:rPr>
      <w:rFonts w:eastAsia="Times New Roman" w:cs="Times New Roman"/>
      <w:noProof/>
      <w:sz w:val="20"/>
      <w:szCs w:val="20"/>
      <w:lang w:val="vi-VN"/>
    </w:rPr>
  </w:style>
  <w:style w:type="character" w:styleId="PageNumber">
    <w:name w:val="page number"/>
    <w:basedOn w:val="DefaultParagraphFont"/>
    <w:rsid w:val="00EC66B7"/>
  </w:style>
  <w:style w:type="paragraph" w:styleId="Footer">
    <w:name w:val="footer"/>
    <w:basedOn w:val="Normal"/>
    <w:link w:val="FooterChar"/>
    <w:uiPriority w:val="99"/>
    <w:rsid w:val="00EC66B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66B7"/>
    <w:rPr>
      <w:rFonts w:eastAsia="Times New Roman" w:cs="Times New Roman"/>
      <w:noProof/>
      <w:sz w:val="20"/>
      <w:szCs w:val="20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H2Com</dc:creator>
  <cp:lastModifiedBy>H2Com</cp:lastModifiedBy>
  <cp:revision>1</cp:revision>
  <dcterms:created xsi:type="dcterms:W3CDTF">2018-05-08T00:17:00Z</dcterms:created>
  <dcterms:modified xsi:type="dcterms:W3CDTF">2018-05-08T00:18:00Z</dcterms:modified>
</cp:coreProperties>
</file>